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tabs>
          <w:tab w:val="left" w:pos="5940"/>
        </w:tabs>
        <w:kinsoku/>
        <w:wordWrap/>
        <w:overflowPunct/>
        <w:topLinePunct w:val="0"/>
        <w:autoSpaceDE/>
        <w:autoSpaceDN/>
        <w:bidi w:val="0"/>
        <w:adjustRightInd/>
        <w:snapToGrid w:val="0"/>
        <w:spacing w:line="360" w:lineRule="auto"/>
        <w:ind w:right="1905" w:rightChars="0"/>
        <w:jc w:val="distribute"/>
        <w:textAlignment w:val="auto"/>
        <w:rPr>
          <w:rFonts w:hint="eastAsia" w:ascii="宋体" w:hAnsi="宋体" w:eastAsia="方正小标宋简体"/>
          <w:color w:val="FF0000"/>
          <w:spacing w:val="-40"/>
          <w:kern w:val="0"/>
          <w:sz w:val="52"/>
          <w:szCs w:val="72"/>
          <w:highlight w:val="none"/>
        </w:rPr>
      </w:pPr>
      <w:r>
        <w:rPr>
          <w:rFonts w:ascii="宋体" w:hAnsi="宋体"/>
          <w:color w:val="FF0000"/>
          <w:sz w:val="52"/>
          <w:highlight w:val="none"/>
        </w:rPr>
        <mc:AlternateContent>
          <mc:Choice Requires="wps">
            <w:drawing>
              <wp:anchor distT="0" distB="0" distL="114300" distR="114300" simplePos="0" relativeHeight="251663360" behindDoc="0" locked="0" layoutInCell="1" allowOverlap="1">
                <wp:simplePos x="0" y="0"/>
                <wp:positionH relativeFrom="column">
                  <wp:posOffset>4802505</wp:posOffset>
                </wp:positionH>
                <wp:positionV relativeFrom="paragraph">
                  <wp:posOffset>238125</wp:posOffset>
                </wp:positionV>
                <wp:extent cx="1390650" cy="901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390650" cy="901700"/>
                        </a:xfrm>
                        <a:prstGeom prst="rect">
                          <a:avLst/>
                        </a:prstGeom>
                        <a:noFill/>
                        <a:ln>
                          <a:noFill/>
                        </a:ln>
                      </wps:spPr>
                      <wps:txbx>
                        <w:txbxContent>
                          <w:p>
                            <w:pPr>
                              <w:pStyle w:val="11"/>
                              <w:rPr>
                                <w:rFonts w:hint="eastAsia" w:ascii="宋体" w:hAnsi="宋体" w:eastAsia="方正小标宋简体"/>
                                <w:color w:val="FF0000"/>
                                <w:sz w:val="52"/>
                              </w:rPr>
                            </w:pPr>
                            <w:r>
                              <w:rPr>
                                <w:rFonts w:hint="eastAsia" w:ascii="宋体" w:hAnsi="宋体" w:eastAsia="方正小标宋简体"/>
                                <w:color w:val="FF0000"/>
                                <w:sz w:val="52"/>
                              </w:rPr>
                              <w:t>文件</w:t>
                            </w:r>
                          </w:p>
                        </w:txbxContent>
                      </wps:txbx>
                      <wps:bodyPr upright="1"/>
                    </wps:wsp>
                  </a:graphicData>
                </a:graphic>
              </wp:anchor>
            </w:drawing>
          </mc:Choice>
          <mc:Fallback>
            <w:pict>
              <v:shape id="_x0000_s1026" o:spid="_x0000_s1026" o:spt="202" type="#_x0000_t202" style="position:absolute;left:0pt;margin-left:378.15pt;margin-top:18.75pt;height:71pt;width:109.5pt;z-index:251663360;mso-width-relative:page;mso-height-relative:page;" filled="f" stroked="f" coordsize="21600,21600" o:gfxdata="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kKA2zWAAAACgEAAA8AAAAAAAAAAQAgAAAAIgAAAGRycy9kb3ducmV2&#10;LnhtbFBLAQIUABQAAAAIAIdO4kClKVMojAEAAAADAAAOAAAAAAAAAAEAIAAAACUBAABkcnMvZTJv&#10;RG9jLnhtbFBLBQYAAAAABgAGAFkBAAAjBQAAAAA=&#10;">
                <v:fill on="f" focussize="0,0"/>
                <v:stroke on="f"/>
                <v:imagedata o:title=""/>
                <o:lock v:ext="edit" aspectratio="f"/>
                <v:textbox>
                  <w:txbxContent>
                    <w:p>
                      <w:pPr>
                        <w:pStyle w:val="11"/>
                        <w:rPr>
                          <w:rFonts w:hint="eastAsia" w:ascii="宋体" w:hAnsi="宋体" w:eastAsia="方正小标宋简体"/>
                          <w:color w:val="FF0000"/>
                          <w:sz w:val="52"/>
                        </w:rPr>
                      </w:pPr>
                      <w:r>
                        <w:rPr>
                          <w:rFonts w:hint="eastAsia" w:ascii="宋体" w:hAnsi="宋体" w:eastAsia="方正小标宋简体"/>
                          <w:color w:val="FF0000"/>
                          <w:sz w:val="52"/>
                        </w:rPr>
                        <w:t>文件</w:t>
                      </w:r>
                    </w:p>
                  </w:txbxContent>
                </v:textbox>
              </v:shape>
            </w:pict>
          </mc:Fallback>
        </mc:AlternateContent>
      </w:r>
      <w:r>
        <w:rPr>
          <w:rFonts w:ascii="宋体" w:hAnsi="宋体"/>
          <w:color w:val="FF0000"/>
          <w:sz w:val="52"/>
          <w:highlight w:val="none"/>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-746125</wp:posOffset>
                </wp:positionV>
                <wp:extent cx="1765935" cy="6781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65935" cy="678180"/>
                        </a:xfrm>
                        <a:prstGeom prst="rect">
                          <a:avLst/>
                        </a:prstGeom>
                        <a:noFill/>
                        <a:ln>
                          <a:noFill/>
                        </a:ln>
                      </wps:spPr>
                      <wps:txbx>
                        <w:txbxContent>
                          <w:p>
                            <w:pPr>
                              <w:pStyle w:val="11"/>
                              <w:rPr>
                                <w:rFonts w:hint="eastAsia" w:ascii="黑体" w:hAnsi="黑体" w:eastAsia="黑体"/>
                                <w:sz w:val="28"/>
                              </w:rPr>
                            </w:pPr>
                            <w:r>
                              <w:rPr>
                                <w:rFonts w:hint="eastAsia" w:ascii="黑体" w:hAnsi="黑体" w:eastAsia="黑体"/>
                                <w:sz w:val="28"/>
                              </w:rPr>
                              <w:t>依申请公开</w:t>
                            </w:r>
                          </w:p>
                        </w:txbxContent>
                      </wps:txbx>
                      <wps:bodyPr upright="1"/>
                    </wps:wsp>
                  </a:graphicData>
                </a:graphic>
              </wp:anchor>
            </w:drawing>
          </mc:Choice>
          <mc:Fallback>
            <w:pict>
              <v:shape id="_x0000_s1026" o:spid="_x0000_s1026" o:spt="202" type="#_x0000_t202" style="position:absolute;left:0pt;margin-left:-9pt;margin-top:-58.75pt;height:53.4pt;width:139.05pt;z-index:251662336;mso-width-relative:page;mso-height-relative:page;" filled="f" stroked="f" coordsize="21600,21600" o:gfxdata="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YV7f72AAAAAwBAAAPAAAAAAAAAAEAIAAAACIAAABkcnMvZG93&#10;bnJldi54bWxQSwECFAAUAAAACACHTuJAtHmtco4BAAAAAwAADgAAAAAAAAABACAAAAAnAQAAZHJz&#10;L2Uyb0RvYy54bWxQSwUGAAAAAAYABgBZAQAAJwUAAAAA&#10;">
                <v:fill on="f" focussize="0,0"/>
                <v:stroke on="f"/>
                <v:imagedata o:title=""/>
                <o:lock v:ext="edit" aspectratio="f"/>
                <v:textbox>
                  <w:txbxContent>
                    <w:p>
                      <w:pPr>
                        <w:pStyle w:val="11"/>
                        <w:rPr>
                          <w:rFonts w:hint="eastAsia" w:ascii="黑体" w:hAnsi="黑体" w:eastAsia="黑体"/>
                          <w:sz w:val="28"/>
                        </w:rPr>
                      </w:pPr>
                      <w:r>
                        <w:rPr>
                          <w:rFonts w:hint="eastAsia" w:ascii="黑体" w:hAnsi="黑体" w:eastAsia="黑体"/>
                          <w:sz w:val="28"/>
                        </w:rPr>
                        <w:t>依申请公开</w:t>
                      </w:r>
                    </w:p>
                  </w:txbxContent>
                </v:textbox>
              </v:shape>
            </w:pict>
          </mc:Fallback>
        </mc:AlternateContent>
      </w:r>
      <w:r>
        <w:rPr>
          <w:rFonts w:hint="eastAsia" w:ascii="宋体" w:hAnsi="宋体" w:eastAsia="方正小标宋简体"/>
          <w:color w:val="FF0000"/>
          <w:spacing w:val="-40"/>
          <w:kern w:val="0"/>
          <w:sz w:val="52"/>
          <w:szCs w:val="72"/>
          <w:highlight w:val="none"/>
        </w:rPr>
        <w:t>共青团佛山市委员会</w:t>
      </w:r>
    </w:p>
    <w:p>
      <w:pPr>
        <w:pStyle w:val="10"/>
        <w:keepNext w:val="0"/>
        <w:keepLines w:val="0"/>
        <w:pageBreakBefore w:val="0"/>
        <w:widowControl/>
        <w:tabs>
          <w:tab w:val="left" w:pos="5940"/>
        </w:tabs>
        <w:kinsoku/>
        <w:wordWrap/>
        <w:overflowPunct/>
        <w:topLinePunct w:val="0"/>
        <w:autoSpaceDE/>
        <w:autoSpaceDN/>
        <w:bidi w:val="0"/>
        <w:adjustRightInd/>
        <w:snapToGrid w:val="0"/>
        <w:spacing w:line="360" w:lineRule="auto"/>
        <w:ind w:right="1905" w:rightChars="0"/>
        <w:jc w:val="distribute"/>
        <w:textAlignment w:val="auto"/>
        <w:rPr>
          <w:rFonts w:hint="eastAsia" w:ascii="宋体" w:hAnsi="宋体" w:eastAsia="方正小标宋简体"/>
          <w:color w:val="FF0000"/>
          <w:spacing w:val="-40"/>
          <w:kern w:val="0"/>
          <w:sz w:val="52"/>
          <w:szCs w:val="72"/>
          <w:highlight w:val="none"/>
        </w:rPr>
      </w:pPr>
      <w:r>
        <w:rPr>
          <w:rFonts w:hint="eastAsia" w:ascii="宋体" w:hAnsi="宋体" w:eastAsia="方正小标宋简体"/>
          <w:color w:val="FF0000"/>
          <w:spacing w:val="-40"/>
          <w:kern w:val="0"/>
          <w:sz w:val="52"/>
          <w:szCs w:val="72"/>
          <w:highlight w:val="none"/>
        </w:rPr>
        <w:t>佛山市</w:t>
      </w:r>
      <w:r>
        <w:rPr>
          <w:rFonts w:hint="eastAsia" w:ascii="宋体" w:hAnsi="宋体" w:eastAsia="方正小标宋简体"/>
          <w:color w:val="FF0000"/>
          <w:spacing w:val="-40"/>
          <w:kern w:val="0"/>
          <w:sz w:val="52"/>
          <w:szCs w:val="72"/>
          <w:highlight w:val="none"/>
          <w:lang w:val="en-US" w:eastAsia="zh-CN"/>
        </w:rPr>
        <w:t>社会科学界联合会</w:t>
      </w:r>
    </w:p>
    <w:p>
      <w:pPr>
        <w:pStyle w:val="10"/>
        <w:keepNext w:val="0"/>
        <w:keepLines w:val="0"/>
        <w:pageBreakBefore w:val="0"/>
        <w:widowControl/>
        <w:tabs>
          <w:tab w:val="left" w:pos="5940"/>
        </w:tabs>
        <w:kinsoku/>
        <w:wordWrap/>
        <w:overflowPunct/>
        <w:topLinePunct w:val="0"/>
        <w:autoSpaceDE/>
        <w:autoSpaceDN/>
        <w:bidi w:val="0"/>
        <w:adjustRightInd/>
        <w:snapToGrid w:val="0"/>
        <w:spacing w:before="0" w:beforeLines="0" w:after="0" w:afterLines="0" w:line="594" w:lineRule="exact"/>
        <w:ind w:left="0" w:leftChars="0" w:right="0" w:rightChars="0" w:firstLine="0" w:firstLineChars="0"/>
        <w:jc w:val="center"/>
        <w:outlineLvl w:val="9"/>
        <w:rPr>
          <w:rFonts w:hint="eastAsia" w:ascii="宋体" w:hAnsi="宋体" w:eastAsia="仿宋_GB2312"/>
          <w:color w:val="auto"/>
          <w:spacing w:val="1"/>
          <w:kern w:val="0"/>
          <w:sz w:val="32"/>
          <w:highlight w:val="none"/>
        </w:rPr>
      </w:pPr>
      <w:r>
        <w:rPr>
          <w:rFonts w:hint="eastAsia" w:ascii="宋体" w:hAnsi="宋体" w:eastAsia="仿宋_GB2312"/>
          <w:color w:val="auto"/>
          <w:spacing w:val="1"/>
          <w:kern w:val="0"/>
          <w:sz w:val="32"/>
          <w:highlight w:val="none"/>
        </w:rPr>
        <w:t>团佛联字〔</w:t>
      </w:r>
      <w:r>
        <w:rPr>
          <w:rFonts w:hint="eastAsia" w:ascii="宋体" w:hAnsi="宋体" w:eastAsia="仿宋_GB2312"/>
          <w:color w:val="auto"/>
          <w:spacing w:val="1"/>
          <w:kern w:val="0"/>
          <w:sz w:val="32"/>
          <w:highlight w:val="none"/>
          <w:lang w:val="en-US" w:eastAsia="zh-CN"/>
        </w:rPr>
        <w:t>2022</w:t>
      </w:r>
      <w:r>
        <w:rPr>
          <w:rFonts w:hint="eastAsia" w:ascii="宋体" w:hAnsi="宋体" w:eastAsia="仿宋_GB2312"/>
          <w:color w:val="auto"/>
          <w:spacing w:val="1"/>
          <w:kern w:val="0"/>
          <w:sz w:val="32"/>
          <w:highlight w:val="none"/>
        </w:rPr>
        <w:t>〕</w:t>
      </w:r>
      <w:r>
        <w:rPr>
          <w:rFonts w:hint="eastAsia" w:ascii="宋体" w:hAnsi="宋体" w:eastAsia="仿宋_GB2312"/>
          <w:color w:val="auto"/>
          <w:spacing w:val="1"/>
          <w:kern w:val="0"/>
          <w:sz w:val="32"/>
          <w:highlight w:val="none"/>
          <w:lang w:val="en-US" w:eastAsia="zh-CN"/>
        </w:rPr>
        <w:t>23</w:t>
      </w:r>
      <w:r>
        <w:rPr>
          <w:rFonts w:hint="eastAsia" w:ascii="宋体" w:hAnsi="宋体" w:eastAsia="仿宋_GB2312"/>
          <w:color w:val="auto"/>
          <w:spacing w:val="1"/>
          <w:kern w:val="0"/>
          <w:sz w:val="32"/>
          <w:highlight w:val="none"/>
        </w:rPr>
        <w:t>号</w:t>
      </w:r>
    </w:p>
    <w:p>
      <w:pPr>
        <w:pStyle w:val="10"/>
        <w:keepNext w:val="0"/>
        <w:keepLines w:val="0"/>
        <w:pageBreakBefore w:val="0"/>
        <w:widowControl/>
        <w:tabs>
          <w:tab w:val="left" w:pos="5940"/>
        </w:tabs>
        <w:kinsoku/>
        <w:wordWrap/>
        <w:overflowPunct/>
        <w:topLinePunct w:val="0"/>
        <w:autoSpaceDE/>
        <w:autoSpaceDN/>
        <w:bidi w:val="0"/>
        <w:adjustRightInd/>
        <w:snapToGrid w:val="0"/>
        <w:spacing w:before="0" w:beforeLines="0" w:after="0" w:afterLines="0" w:line="594" w:lineRule="exact"/>
        <w:ind w:left="0" w:leftChars="0" w:right="0" w:rightChars="0" w:firstLine="0" w:firstLineChars="0"/>
        <w:jc w:val="center"/>
        <w:outlineLvl w:val="9"/>
        <w:rPr>
          <w:rFonts w:hint="eastAsia" w:ascii="宋体" w:hAnsi="宋体" w:eastAsia="仿宋_GB2312"/>
          <w:color w:val="auto"/>
          <w:spacing w:val="1"/>
          <w:kern w:val="0"/>
          <w:sz w:val="32"/>
          <w:highlight w:val="none"/>
        </w:rPr>
      </w:pPr>
      <w:r>
        <w:rPr>
          <w:rFonts w:ascii="宋体" w:hAnsi="宋体"/>
          <w:color w:val="auto"/>
          <w:spacing w:val="1"/>
          <w:highlight w:val="none"/>
        </w:rPr>
        <mc:AlternateContent>
          <mc:Choice Requires="wps">
            <w:drawing>
              <wp:anchor distT="0" distB="0" distL="114300" distR="114300" simplePos="0" relativeHeight="251661312" behindDoc="0" locked="0" layoutInCell="1" allowOverlap="1">
                <wp:simplePos x="0" y="0"/>
                <wp:positionH relativeFrom="column">
                  <wp:posOffset>-287655</wp:posOffset>
                </wp:positionH>
                <wp:positionV relativeFrom="paragraph">
                  <wp:posOffset>43815</wp:posOffset>
                </wp:positionV>
                <wp:extent cx="6119495" cy="635"/>
                <wp:effectExtent l="0" t="13970" r="14605" b="23495"/>
                <wp:wrapNone/>
                <wp:docPr id="4" name="直接连接符 4"/>
                <wp:cNvGraphicFramePr/>
                <a:graphic xmlns:a="http://schemas.openxmlformats.org/drawingml/2006/main">
                  <a:graphicData uri="http://schemas.microsoft.com/office/word/2010/wordprocessingShape">
                    <wps:wsp>
                      <wps:cNvCnPr/>
                      <wps:spPr>
                        <a:xfrm>
                          <a:off x="0" y="0"/>
                          <a:ext cx="6119495" cy="635"/>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65pt;margin-top:3.45pt;height:0.05pt;width:481.85pt;z-index:251661312;mso-width-relative:page;mso-height-relative:page;" filled="f" stroked="t" coordsize="21600,21600" o:gfxdata="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C995EvXAAAABwEAAA8A&#10;AAAAAAAAAQAgAAAAIgAAAGRycy9kb3ducmV2LnhtbFBLAQIUABQAAAAIAIdO4kCG575J3wEAAJkD&#10;AAAOAAAAAAAAAAEAIAAAACYBAABkcnMvZTJvRG9jLnhtbFBLBQYAAAAABgAGAFkBAAB3BQAAAAA=&#10;">
                <v:fill on="f" focussize="0,0"/>
                <v:stroke weight="2.25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hAnsi="宋体" w:eastAsia="仿宋_GB2312" w:cs="仿宋_GB2312"/>
          <w:sz w:val="32"/>
          <w:szCs w:val="32"/>
          <w:highlight w:val="none"/>
          <w:lang w:eastAsia="zh-CN"/>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hint="eastAsia" w:ascii="宋体" w:hAnsi="宋体" w:eastAsia="方正小标宋简体"/>
          <w:sz w:val="44"/>
          <w:szCs w:val="44"/>
          <w:highlight w:val="none"/>
          <w:lang w:eastAsia="zh-CN"/>
        </w:rPr>
      </w:pPr>
      <w:r>
        <w:rPr>
          <w:rFonts w:hint="eastAsia" w:ascii="宋体" w:hAnsi="宋体" w:eastAsia="方正小标宋简体"/>
          <w:sz w:val="44"/>
          <w:szCs w:val="44"/>
          <w:highlight w:val="none"/>
          <w:lang w:eastAsia="zh-CN"/>
        </w:rPr>
        <w:t>关于开展佛山市建设青年发展型城市研究课题申报工作的通知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eastAsia" w:ascii="宋体" w:hAnsi="宋体" w:eastAsia="仿宋_GB2312" w:cs="仿宋_GB2312"/>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ascii="宋体" w:hAnsi="宋体" w:eastAsia="仿宋_GB2312"/>
          <w:spacing w:val="-6"/>
          <w:sz w:val="32"/>
          <w:highlight w:val="none"/>
        </w:rPr>
      </w:pPr>
      <w:r>
        <w:rPr>
          <w:rFonts w:hint="eastAsia" w:ascii="宋体" w:hAnsi="宋体" w:eastAsia="仿宋_GB2312" w:cs="仿宋_GB2312"/>
          <w:sz w:val="32"/>
          <w:szCs w:val="32"/>
          <w:highlight w:val="none"/>
          <w:lang w:eastAsia="zh-CN"/>
        </w:rPr>
        <w:t>各</w:t>
      </w:r>
      <w:r>
        <w:rPr>
          <w:rFonts w:hint="eastAsia" w:ascii="宋体" w:hAnsi="宋体" w:eastAsia="仿宋_GB2312" w:cs="仿宋_GB2312"/>
          <w:sz w:val="32"/>
          <w:szCs w:val="32"/>
          <w:highlight w:val="none"/>
        </w:rPr>
        <w:t>区</w:t>
      </w:r>
      <w:r>
        <w:rPr>
          <w:rFonts w:hint="eastAsia" w:ascii="宋体" w:hAnsi="宋体" w:eastAsia="仿宋_GB2312" w:cs="仿宋_GB2312"/>
          <w:sz w:val="32"/>
          <w:szCs w:val="32"/>
          <w:highlight w:val="none"/>
          <w:lang w:eastAsia="zh-CN"/>
        </w:rPr>
        <w:t>、镇街</w:t>
      </w:r>
      <w:r>
        <w:rPr>
          <w:rFonts w:hint="eastAsia" w:ascii="宋体" w:hAnsi="宋体" w:eastAsia="仿宋_GB2312" w:cs="仿宋_GB2312"/>
          <w:sz w:val="32"/>
          <w:szCs w:val="32"/>
          <w:highlight w:val="none"/>
        </w:rPr>
        <w:t>团委</w:t>
      </w:r>
      <w:r>
        <w:rPr>
          <w:rFonts w:hint="eastAsia" w:ascii="宋体" w:hAnsi="宋体" w:eastAsia="仿宋_GB2312"/>
          <w:sz w:val="32"/>
          <w:szCs w:val="32"/>
          <w:highlight w:val="none"/>
          <w:lang w:eastAsia="zh-CN"/>
        </w:rPr>
        <w:t>，</w:t>
      </w:r>
      <w:r>
        <w:rPr>
          <w:rFonts w:hint="eastAsia" w:ascii="宋体" w:hAnsi="宋体" w:eastAsia="仿宋_GB2312" w:cs="仿宋_GB2312"/>
          <w:sz w:val="32"/>
          <w:szCs w:val="32"/>
          <w:highlight w:val="none"/>
          <w:lang w:eastAsia="zh-CN"/>
        </w:rPr>
        <w:t>市直机关、市企业线、市学校线各成员单位团组织，</w:t>
      </w:r>
      <w:r>
        <w:rPr>
          <w:rFonts w:hint="eastAsia" w:ascii="宋体" w:hAnsi="宋体" w:eastAsia="仿宋_GB2312" w:cs="仿宋_GB2312"/>
          <w:sz w:val="32"/>
          <w:szCs w:val="32"/>
          <w:highlight w:val="none"/>
          <w:lang w:val="en-US" w:eastAsia="zh-CN"/>
        </w:rPr>
        <w:t>市青联，市少工委，市学联，市学促会，市青商，市志愿者行动服务中心，市青少年文化宫</w:t>
      </w:r>
      <w:r>
        <w:rPr>
          <w:rFonts w:ascii="宋体" w:hAnsi="宋体" w:eastAsia="仿宋_GB2312"/>
          <w:spacing w:val="-6"/>
          <w:sz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eastAsia="zh-CN"/>
        </w:rPr>
      </w:pPr>
      <w:r>
        <w:rPr>
          <w:rFonts w:hint="eastAsia" w:ascii="宋体" w:hAnsi="宋体" w:eastAsia="仿宋_GB2312" w:cs="Arial"/>
          <w:color w:val="191919"/>
          <w:sz w:val="32"/>
          <w:szCs w:val="32"/>
          <w:highlight w:val="none"/>
        </w:rPr>
        <w:t>2022年是中国共产主义青年团成立100周年，为深入学习贯彻习近平总书记在庆祝中国共产主义青年团成立100周年大会上的重要讲话精神、广东省第十三次党代会精神和</w:t>
      </w:r>
      <w:r>
        <w:rPr>
          <w:rFonts w:hint="eastAsia" w:ascii="宋体" w:hAnsi="宋体" w:eastAsia="仿宋_GB2312"/>
          <w:sz w:val="32"/>
          <w:szCs w:val="32"/>
          <w:highlight w:val="none"/>
        </w:rPr>
        <w:t>佛山市第十三次党代会精神</w:t>
      </w:r>
      <w:r>
        <w:rPr>
          <w:rFonts w:hint="eastAsia" w:ascii="宋体" w:hAnsi="宋体" w:eastAsia="仿宋_GB2312" w:cs="Arial"/>
          <w:color w:val="191919"/>
          <w:sz w:val="32"/>
          <w:szCs w:val="32"/>
          <w:highlight w:val="none"/>
        </w:rPr>
        <w:t>，积极推进青年发展型城市建设和</w:t>
      </w:r>
      <w:r>
        <w:rPr>
          <w:rFonts w:hint="eastAsia" w:ascii="宋体" w:hAnsi="宋体" w:eastAsia="仿宋_GB2312"/>
          <w:sz w:val="32"/>
          <w:szCs w:val="32"/>
          <w:highlight w:val="none"/>
        </w:rPr>
        <w:t>《佛山市中长期青年发展规划（2020-2025）》纵深实施，</w:t>
      </w:r>
      <w:r>
        <w:rPr>
          <w:rFonts w:hint="eastAsia" w:ascii="宋体" w:hAnsi="宋体" w:eastAsia="仿宋_GB2312" w:cs="Arial"/>
          <w:color w:val="191919"/>
          <w:sz w:val="32"/>
          <w:szCs w:val="32"/>
          <w:highlight w:val="none"/>
        </w:rPr>
        <w:t>进一步加强全市共青团和青少年工作理论研究，</w:t>
      </w:r>
      <w:r>
        <w:rPr>
          <w:rFonts w:hint="eastAsia" w:ascii="宋体" w:hAnsi="宋体" w:eastAsia="仿宋_GB2312" w:cs="Arial"/>
          <w:color w:val="191919"/>
          <w:sz w:val="32"/>
          <w:szCs w:val="32"/>
          <w:highlight w:val="none"/>
          <w:lang w:eastAsia="zh-CN"/>
        </w:rPr>
        <w:t>共青团佛山市委员会、佛山市社会科学界联合会决定联合组织开展建设青年发展型城市研究课题申报工作，鼓励各单位围绕《关于开展青年发展型城市建设试点的意见》积极开展理论研究。现将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40" w:leftChars="0"/>
        <w:jc w:val="both"/>
        <w:textAlignment w:val="auto"/>
        <w:rPr>
          <w:rFonts w:hint="eastAsia"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一、课题类别</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eastAsia="zh-CN"/>
        </w:rPr>
        <w:t>课题由团市委和市社科联联合发布，为</w:t>
      </w:r>
      <w:r>
        <w:rPr>
          <w:rFonts w:hint="eastAsia" w:ascii="宋体" w:hAnsi="宋体" w:eastAsia="仿宋_GB2312" w:cs="Arial"/>
          <w:color w:val="191919"/>
          <w:sz w:val="32"/>
          <w:szCs w:val="32"/>
          <w:highlight w:val="none"/>
          <w:lang w:val="en-US" w:eastAsia="zh-CN"/>
        </w:rPr>
        <w:t>市级社科课题。</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二、申报对象</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各级团委、</w:t>
      </w:r>
      <w:r>
        <w:rPr>
          <w:rFonts w:hint="eastAsia" w:ascii="宋体" w:hAnsi="宋体" w:eastAsia="仿宋_GB2312" w:cs="仿宋_GB2312"/>
          <w:sz w:val="32"/>
          <w:szCs w:val="32"/>
          <w:highlight w:val="none"/>
          <w:lang w:eastAsia="zh-CN"/>
        </w:rPr>
        <w:t>市直机关、市企业线、市学校线各成员单位团组织</w:t>
      </w:r>
      <w:r>
        <w:rPr>
          <w:rFonts w:hint="eastAsia" w:ascii="宋体" w:hAnsi="宋体" w:eastAsia="仿宋_GB2312" w:cs="Arial"/>
          <w:color w:val="191919"/>
          <w:sz w:val="32"/>
          <w:szCs w:val="32"/>
          <w:highlight w:val="none"/>
          <w:lang w:val="en-US" w:eastAsia="zh-CN"/>
        </w:rPr>
        <w:t>、各学术单位、各青年讲师团成员等共青团工作研究团队和优秀共青团工作者均可以机构、团体或个人名义提出申报，也可以邀请相关领域专家、学者和青少年教育专家指导或参与，多人联合申报需确定1名课题负责人，负责人必须具有承担课题研究的组织和实施工作的能力，有丰富的共青团工作经验和扎实的共青团工作技能，不搞挂名、不走形式。每个课题负责人只能申报1项课题，每个课题组成员建议不超过10名。</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三、选题范围</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（一）青年优先发展的青年发展型城市规划环境研究；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（二）</w:t>
      </w:r>
      <w:r>
        <w:rPr>
          <w:rFonts w:hint="default" w:ascii="宋体" w:hAnsi="宋体" w:eastAsia="仿宋_GB2312" w:cs="Arial"/>
          <w:color w:val="191919"/>
          <w:sz w:val="32"/>
          <w:szCs w:val="32"/>
          <w:highlight w:val="none"/>
          <w:lang w:val="en-US" w:eastAsia="zh-CN"/>
        </w:rPr>
        <w:t>公平且有质量的青年发展型城市教育环境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left"/>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（三）</w:t>
      </w:r>
      <w:r>
        <w:rPr>
          <w:rFonts w:hint="default" w:ascii="宋体" w:hAnsi="宋体" w:eastAsia="仿宋_GB2312" w:cs="Arial"/>
          <w:color w:val="191919"/>
          <w:sz w:val="32"/>
          <w:szCs w:val="32"/>
          <w:highlight w:val="none"/>
          <w:lang w:val="en-US" w:eastAsia="zh-CN"/>
        </w:rPr>
        <w:t>激励青年施展才华的青年发展型城市</w:t>
      </w:r>
      <w:r>
        <w:rPr>
          <w:rFonts w:hint="eastAsia" w:ascii="宋体" w:hAnsi="宋体" w:eastAsia="仿宋_GB2312" w:cs="Arial"/>
          <w:color w:val="191919"/>
          <w:sz w:val="32"/>
          <w:szCs w:val="32"/>
          <w:highlight w:val="none"/>
          <w:lang w:val="en-US" w:eastAsia="zh-CN"/>
        </w:rPr>
        <w:t>创业</w:t>
      </w:r>
      <w:r>
        <w:rPr>
          <w:rFonts w:hint="default" w:ascii="宋体" w:hAnsi="宋体" w:eastAsia="仿宋_GB2312" w:cs="Arial"/>
          <w:color w:val="191919"/>
          <w:sz w:val="32"/>
          <w:szCs w:val="32"/>
          <w:highlight w:val="none"/>
          <w:lang w:val="en-US" w:eastAsia="zh-CN"/>
        </w:rPr>
        <w:t>就业环境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（四）</w:t>
      </w:r>
      <w:r>
        <w:rPr>
          <w:rFonts w:hint="default" w:ascii="宋体" w:hAnsi="宋体" w:eastAsia="仿宋_GB2312" w:cs="Arial"/>
          <w:color w:val="191919"/>
          <w:sz w:val="32"/>
          <w:szCs w:val="32"/>
          <w:highlight w:val="none"/>
          <w:lang w:val="en-US" w:eastAsia="zh-CN"/>
        </w:rPr>
        <w:t>保障青年基本住房需求的青年发展型城市居住环境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（五）</w:t>
      </w:r>
      <w:r>
        <w:rPr>
          <w:rFonts w:hint="default" w:ascii="宋体" w:hAnsi="宋体" w:eastAsia="仿宋_GB2312" w:cs="Arial"/>
          <w:color w:val="191919"/>
          <w:sz w:val="32"/>
          <w:szCs w:val="32"/>
          <w:highlight w:val="none"/>
          <w:lang w:val="en-US" w:eastAsia="zh-CN"/>
        </w:rPr>
        <w:t>缓解青年婚恋生育养育难题的青年发展型城市生活环境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（六）</w:t>
      </w:r>
      <w:r>
        <w:rPr>
          <w:rFonts w:hint="default" w:ascii="宋体" w:hAnsi="宋体" w:eastAsia="仿宋_GB2312" w:cs="Arial"/>
          <w:color w:val="191919"/>
          <w:sz w:val="32"/>
          <w:szCs w:val="32"/>
          <w:highlight w:val="none"/>
          <w:lang w:val="en-US" w:eastAsia="zh-CN"/>
        </w:rPr>
        <w:t>促进青少年身心成长发展的青年发展型城市健康环境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（七）</w:t>
      </w:r>
      <w:r>
        <w:rPr>
          <w:rFonts w:hint="default" w:ascii="宋体" w:hAnsi="宋体" w:eastAsia="仿宋_GB2312" w:cs="Arial"/>
          <w:color w:val="191919"/>
          <w:sz w:val="32"/>
          <w:szCs w:val="32"/>
          <w:highlight w:val="none"/>
          <w:lang w:val="en-US" w:eastAsia="zh-CN"/>
        </w:rPr>
        <w:t>有效保护青少年权益免受意外伤害和非法侵害的青年发展型城市安全环境</w:t>
      </w:r>
      <w:r>
        <w:rPr>
          <w:rFonts w:hint="eastAsia" w:ascii="宋体" w:hAnsi="宋体" w:eastAsia="仿宋_GB2312" w:cs="Arial"/>
          <w:color w:val="191919"/>
          <w:sz w:val="32"/>
          <w:szCs w:val="32"/>
          <w:highlight w:val="none"/>
          <w:lang w:val="en-US" w:eastAsia="zh-CN"/>
        </w:rPr>
        <w:t>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638" w:leftChars="304" w:firstLine="0" w:firstLineChars="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（八）丰富青年精神生活的青年发展型城市文化软环境研究；（九）吸引、培育青年人才的青年发展型城市人才环境研究；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（十）佛山新兴青年群体思想状况分析及引导建议；</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（十一）青年志愿者参与社会治理创新的机制研究；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（十二）互联网时代面向青年的政治信息传播规律研究；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（十三）通过大数据开展青年思想动态研究。</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94" w:lineRule="exact"/>
        <w:ind w:left="0" w:leftChars="0" w:right="0" w:rightChars="0" w:firstLine="640" w:firstLineChars="200"/>
        <w:jc w:val="both"/>
        <w:textAlignment w:val="auto"/>
        <w:outlineLvl w:val="9"/>
        <w:rPr>
          <w:rFonts w:hint="eastAsia" w:ascii="宋体" w:hAnsi="宋体" w:eastAsia="黑体" w:cs="黑体"/>
          <w:b w:val="0"/>
          <w:bCs w:val="0"/>
          <w:sz w:val="32"/>
          <w:szCs w:val="32"/>
          <w:highlight w:val="none"/>
          <w:lang w:val="en-US" w:eastAsia="zh-CN"/>
        </w:rPr>
      </w:pPr>
      <w:r>
        <w:rPr>
          <w:rFonts w:hint="eastAsia" w:ascii="宋体" w:hAnsi="宋体" w:eastAsia="黑体" w:cs="黑体"/>
          <w:b w:val="0"/>
          <w:bCs w:val="0"/>
          <w:sz w:val="32"/>
          <w:szCs w:val="32"/>
          <w:highlight w:val="none"/>
          <w:lang w:val="en-US" w:eastAsia="zh-CN"/>
        </w:rPr>
        <w:t>四、时间安排</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sz w:val="32"/>
          <w:szCs w:val="32"/>
          <w:highlight w:val="none"/>
          <w:lang w:eastAsia="zh-CN"/>
        </w:rPr>
      </w:pPr>
      <w:r>
        <w:rPr>
          <w:rFonts w:hint="eastAsia" w:ascii="宋体" w:hAnsi="宋体" w:eastAsia="仿宋_GB2312"/>
          <w:sz w:val="32"/>
          <w:szCs w:val="32"/>
          <w:highlight w:val="none"/>
          <w:lang w:eastAsia="zh-CN"/>
        </w:rPr>
        <w:t>（一）</w:t>
      </w:r>
      <w:r>
        <w:rPr>
          <w:rFonts w:hint="eastAsia" w:ascii="宋体" w:hAnsi="宋体" w:eastAsia="仿宋_GB2312"/>
          <w:sz w:val="32"/>
          <w:szCs w:val="32"/>
          <w:highlight w:val="none"/>
        </w:rPr>
        <w:t>申报时间：2022年10月</w:t>
      </w:r>
      <w:r>
        <w:rPr>
          <w:rFonts w:hint="eastAsia" w:ascii="宋体" w:hAnsi="宋体" w:eastAsia="仿宋_GB2312"/>
          <w:sz w:val="32"/>
          <w:szCs w:val="32"/>
          <w:highlight w:val="none"/>
          <w:lang w:val="en-US" w:eastAsia="zh-CN"/>
        </w:rPr>
        <w:t>10</w:t>
      </w:r>
      <w:r>
        <w:rPr>
          <w:rFonts w:hint="eastAsia" w:ascii="宋体" w:hAnsi="宋体" w:eastAsia="仿宋_GB2312"/>
          <w:sz w:val="32"/>
          <w:szCs w:val="32"/>
          <w:highlight w:val="none"/>
        </w:rPr>
        <w:t>日至1</w:t>
      </w:r>
      <w:r>
        <w:rPr>
          <w:rFonts w:hint="eastAsia" w:ascii="宋体" w:hAnsi="宋体" w:eastAsia="仿宋_GB2312"/>
          <w:sz w:val="32"/>
          <w:szCs w:val="32"/>
          <w:highlight w:val="none"/>
          <w:lang w:val="en-US" w:eastAsia="zh-CN"/>
        </w:rPr>
        <w:t>1</w:t>
      </w:r>
      <w:r>
        <w:rPr>
          <w:rFonts w:hint="eastAsia" w:ascii="宋体" w:hAnsi="宋体" w:eastAsia="仿宋_GB2312"/>
          <w:sz w:val="32"/>
          <w:szCs w:val="32"/>
          <w:highlight w:val="none"/>
        </w:rPr>
        <w:t>月</w:t>
      </w:r>
      <w:r>
        <w:rPr>
          <w:rFonts w:hint="eastAsia" w:ascii="宋体" w:hAnsi="宋体" w:eastAsia="仿宋_GB2312"/>
          <w:sz w:val="32"/>
          <w:szCs w:val="32"/>
          <w:highlight w:val="none"/>
          <w:lang w:val="en-US" w:eastAsia="zh-CN"/>
        </w:rPr>
        <w:t>7</w:t>
      </w:r>
      <w:r>
        <w:rPr>
          <w:rFonts w:hint="eastAsia" w:ascii="宋体" w:hAnsi="宋体" w:eastAsia="仿宋_GB2312"/>
          <w:sz w:val="32"/>
          <w:szCs w:val="32"/>
          <w:highlight w:val="none"/>
        </w:rPr>
        <w:t>日</w:t>
      </w:r>
      <w:r>
        <w:rPr>
          <w:rFonts w:hint="eastAsia" w:ascii="宋体" w:hAnsi="宋体" w:eastAsia="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sz w:val="32"/>
          <w:szCs w:val="32"/>
          <w:highlight w:val="none"/>
          <w:lang w:eastAsia="zh-CN"/>
        </w:rPr>
      </w:pPr>
      <w:r>
        <w:rPr>
          <w:rFonts w:hint="eastAsia" w:ascii="宋体" w:hAnsi="宋体" w:eastAsia="仿宋_GB2312"/>
          <w:sz w:val="32"/>
          <w:szCs w:val="32"/>
          <w:highlight w:val="none"/>
          <w:lang w:eastAsia="zh-CN"/>
        </w:rPr>
        <w:t>（二）</w:t>
      </w:r>
      <w:r>
        <w:rPr>
          <w:rFonts w:hint="eastAsia" w:ascii="宋体" w:hAnsi="宋体" w:eastAsia="仿宋_GB2312"/>
          <w:sz w:val="32"/>
          <w:szCs w:val="32"/>
          <w:highlight w:val="none"/>
        </w:rPr>
        <w:t>立项评审时间：2022年11月</w:t>
      </w:r>
      <w:r>
        <w:rPr>
          <w:rFonts w:hint="eastAsia" w:ascii="宋体" w:hAnsi="宋体" w:eastAsia="仿宋_GB2312"/>
          <w:sz w:val="32"/>
          <w:szCs w:val="32"/>
          <w:highlight w:val="none"/>
          <w:lang w:val="en-US" w:eastAsia="zh-CN"/>
        </w:rPr>
        <w:t>14</w:t>
      </w:r>
      <w:r>
        <w:rPr>
          <w:rFonts w:hint="eastAsia" w:ascii="宋体" w:hAnsi="宋体" w:eastAsia="仿宋_GB2312"/>
          <w:sz w:val="32"/>
          <w:szCs w:val="32"/>
          <w:highlight w:val="none"/>
        </w:rPr>
        <w:t>日至11月</w:t>
      </w:r>
      <w:r>
        <w:rPr>
          <w:rFonts w:hint="eastAsia" w:ascii="宋体" w:hAnsi="宋体" w:eastAsia="仿宋_GB2312"/>
          <w:sz w:val="32"/>
          <w:szCs w:val="32"/>
          <w:highlight w:val="none"/>
          <w:lang w:val="en-US" w:eastAsia="zh-CN"/>
        </w:rPr>
        <w:t>21</w:t>
      </w:r>
      <w:r>
        <w:rPr>
          <w:rFonts w:hint="eastAsia" w:ascii="宋体" w:hAnsi="宋体" w:eastAsia="仿宋_GB2312"/>
          <w:sz w:val="32"/>
          <w:szCs w:val="32"/>
          <w:highlight w:val="none"/>
        </w:rPr>
        <w:t>日</w:t>
      </w:r>
      <w:r>
        <w:rPr>
          <w:rFonts w:hint="eastAsia" w:ascii="宋体" w:hAnsi="宋体" w:eastAsia="仿宋_GB2312"/>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left="0" w:leftChars="0" w:firstLine="640" w:firstLineChars="0"/>
        <w:jc w:val="both"/>
        <w:textAlignment w:val="auto"/>
        <w:rPr>
          <w:rFonts w:hint="eastAsia" w:ascii="宋体" w:hAnsi="宋体" w:eastAsia="仿宋_GB2312"/>
          <w:spacing w:val="-20"/>
          <w:sz w:val="32"/>
          <w:szCs w:val="32"/>
          <w:highlight w:val="none"/>
          <w:lang w:eastAsia="zh-CN"/>
        </w:rPr>
      </w:pPr>
      <w:r>
        <w:rPr>
          <w:rFonts w:hint="eastAsia" w:ascii="宋体" w:hAnsi="宋体" w:eastAsia="仿宋_GB2312"/>
          <w:sz w:val="32"/>
          <w:szCs w:val="32"/>
          <w:highlight w:val="none"/>
          <w:lang w:eastAsia="zh-CN"/>
        </w:rPr>
        <w:t>（三）</w:t>
      </w:r>
      <w:r>
        <w:rPr>
          <w:rFonts w:hint="eastAsia" w:ascii="宋体" w:hAnsi="宋体" w:eastAsia="仿宋_GB2312"/>
          <w:spacing w:val="-20"/>
          <w:sz w:val="32"/>
          <w:szCs w:val="32"/>
          <w:highlight w:val="none"/>
        </w:rPr>
        <w:t>项目实施时间：2022年12月1日至2023年12月1日</w:t>
      </w:r>
      <w:r>
        <w:rPr>
          <w:rFonts w:hint="eastAsia" w:ascii="宋体" w:hAnsi="宋体" w:eastAsia="仿宋_GB2312"/>
          <w:spacing w:val="-20"/>
          <w:sz w:val="32"/>
          <w:szCs w:val="32"/>
          <w:highlight w:val="none"/>
          <w:lang w:eastAsia="zh-CN"/>
        </w:rPr>
        <w:t>；</w:t>
      </w:r>
    </w:p>
    <w:p>
      <w:pPr>
        <w:keepNext w:val="0"/>
        <w:keepLines w:val="0"/>
        <w:pageBreakBefore w:val="0"/>
        <w:widowControl w:val="0"/>
        <w:shd w:val="clear"/>
        <w:kinsoku/>
        <w:wordWrap/>
        <w:overflowPunct/>
        <w:topLinePunct w:val="0"/>
        <w:autoSpaceDE/>
        <w:autoSpaceDN/>
        <w:bidi w:val="0"/>
        <w:adjustRightInd/>
        <w:snapToGrid/>
        <w:spacing w:line="594" w:lineRule="exact"/>
        <w:ind w:firstLine="640" w:firstLineChars="200"/>
        <w:jc w:val="both"/>
        <w:textAlignment w:val="auto"/>
        <w:rPr>
          <w:rFonts w:ascii="宋体" w:hAnsi="宋体" w:eastAsia="仿宋_GB2312"/>
          <w:sz w:val="32"/>
          <w:szCs w:val="32"/>
          <w:highlight w:val="none"/>
        </w:rPr>
      </w:pPr>
      <w:r>
        <w:rPr>
          <w:rFonts w:hint="eastAsia" w:ascii="宋体" w:hAnsi="宋体" w:eastAsia="仿宋_GB2312"/>
          <w:sz w:val="32"/>
          <w:szCs w:val="32"/>
          <w:highlight w:val="none"/>
          <w:lang w:eastAsia="zh-CN"/>
        </w:rPr>
        <w:t>（四）</w:t>
      </w:r>
      <w:r>
        <w:rPr>
          <w:rFonts w:hint="eastAsia" w:ascii="宋体" w:hAnsi="宋体" w:eastAsia="仿宋_GB2312"/>
          <w:sz w:val="32"/>
          <w:szCs w:val="32"/>
          <w:highlight w:val="none"/>
        </w:rPr>
        <w:t>项目结题截止时间：2023年12月1日。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黑体" w:cs="黑体"/>
          <w:sz w:val="32"/>
          <w:szCs w:val="32"/>
          <w:highlight w:val="none"/>
          <w:lang w:val="en-US" w:eastAsia="zh-CN"/>
        </w:rPr>
      </w:pPr>
      <w:r>
        <w:rPr>
          <w:rFonts w:hint="eastAsia" w:ascii="宋体" w:hAnsi="宋体" w:eastAsia="黑体" w:cs="黑体"/>
          <w:sz w:val="32"/>
          <w:szCs w:val="32"/>
          <w:highlight w:val="none"/>
          <w:lang w:val="en-US" w:eastAsia="zh-CN"/>
        </w:rPr>
        <w:t>五、申报要求</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（一）上述课题涉及的“青年”概念，年龄范围是14-35周岁。涉及婚姻、就业、未成年人保护及其他特定领域时，年龄界限依据有关法律法规。</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（二）申报者可结合实际情况，在选题范围内自主设计题目，鼓励反映共青团实践工作需要和国家需要的前瞻性、创新性课题研究，鼓励以案例研究、行动研究和本土研究等方式开展便于成果转化的创新研究。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（三）课题设置重点项目、一般项目和共建项目。根据申报和评审情况，拟立项</w:t>
      </w:r>
      <w:r>
        <w:rPr>
          <w:rFonts w:hint="eastAsia" w:ascii="宋体" w:hAnsi="宋体" w:eastAsia="楷体_GB2312" w:cs="楷体_GB2312"/>
          <w:b/>
          <w:bCs/>
          <w:color w:val="191919"/>
          <w:sz w:val="32"/>
          <w:szCs w:val="32"/>
          <w:highlight w:val="none"/>
          <w:lang w:val="en-US" w:eastAsia="zh-CN"/>
        </w:rPr>
        <w:t>重点项目5项，每项拨付研究经费5000元（税前）；一般项目15项，每项拨付研究经费3000元（税前）；共建项目若干项，无资助。</w:t>
      </w:r>
      <w:r>
        <w:rPr>
          <w:rFonts w:hint="eastAsia" w:ascii="宋体" w:hAnsi="宋体" w:eastAsia="仿宋_GB2312" w:cs="Arial"/>
          <w:color w:val="191919"/>
          <w:sz w:val="32"/>
          <w:szCs w:val="32"/>
          <w:highlight w:val="none"/>
          <w:lang w:val="en-US" w:eastAsia="zh-CN"/>
        </w:rPr>
        <w:t>研究经费在通过立项和结题论证后，分期发放。结题时被评为“不合格”或终止课题的，不再拨付另一半经费。课题研究周期为1年，不设延期。</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（四）课题负责人填写《课题申报书》，于</w:t>
      </w:r>
      <w:r>
        <w:rPr>
          <w:rFonts w:hint="eastAsia" w:ascii="宋体" w:hAnsi="宋体" w:eastAsia="楷体_GB2312" w:cs="楷体_GB2312"/>
          <w:b/>
          <w:bCs/>
          <w:color w:val="191919"/>
          <w:sz w:val="32"/>
          <w:szCs w:val="32"/>
          <w:highlight w:val="none"/>
          <w:lang w:val="en-US" w:eastAsia="zh-CN"/>
        </w:rPr>
        <w:t>2022年11月7日</w:t>
      </w:r>
      <w:r>
        <w:rPr>
          <w:rFonts w:hint="eastAsia" w:ascii="宋体" w:hAnsi="宋体" w:eastAsia="仿宋_GB2312" w:cs="Arial"/>
          <w:color w:val="191919"/>
          <w:sz w:val="32"/>
          <w:szCs w:val="32"/>
          <w:highlight w:val="none"/>
          <w:lang w:val="en-US" w:eastAsia="zh-CN"/>
        </w:rPr>
        <w:t>前发电子版材料至团市委宣传部邮箱，纸质版材料请用A4纸双面打印，于左侧装订成册（一式四份），可采取上门或邮寄两种方式递送。电子版（原件扫描件PDF版和可编辑word版）申报书请同步发送至电子邮箱。申报材料不符合要求或逾期申报将不予受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五）各立项课题应在指定期限内完成研究并填写《课题结项书》，最终研究成果应在正式期刊上公开发表研究论文至少1篇，或不少于一万字的调研报告至少1篇（发表或不发表均可），发表成果需注明“本文系佛山市建设青年发展型城市研究课题成果，课题编号xx”。</w:t>
      </w:r>
      <w:r>
        <w:rPr>
          <w:rFonts w:hint="eastAsia" w:ascii="宋体" w:hAnsi="宋体" w:eastAsia="仿宋_GB2312" w:cs="Arial"/>
          <w:color w:val="191919"/>
          <w:sz w:val="32"/>
          <w:szCs w:val="32"/>
          <w:highlight w:val="none"/>
          <w:lang w:val="en-US" w:eastAsia="zh-CN"/>
        </w:rPr>
        <w:br w:type="textWrapping"/>
      </w:r>
      <w:r>
        <w:rPr>
          <w:rFonts w:hint="eastAsia" w:ascii="宋体" w:hAnsi="宋体" w:eastAsia="仿宋_GB2312" w:cs="Arial"/>
          <w:color w:val="191919"/>
          <w:sz w:val="32"/>
          <w:szCs w:val="32"/>
          <w:highlight w:val="none"/>
          <w:lang w:val="en-US" w:eastAsia="zh-CN"/>
        </w:rPr>
        <w:t xml:space="preserve">    联 系 人：阳  娅</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联系电话：0757-83352593</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联系邮箱：fstwxcb83352593@163.com</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0" w:leftChars="0" w:firstLine="640" w:firstLineChars="200"/>
        <w:jc w:val="both"/>
        <w:textAlignment w:val="auto"/>
        <w:rPr>
          <w:rFonts w:hint="eastAsia"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lang w:val="en-US" w:eastAsia="zh-CN"/>
        </w:rPr>
        <w:t>联系地址：佛山市禅城区城门4街9号团市委宣传部</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b w:val="0"/>
          <w:color w:val="191919"/>
          <w:kern w:val="2"/>
          <w:sz w:val="32"/>
          <w:szCs w:val="32"/>
          <w:highlight w:val="none"/>
          <w:lang w:val="en-US" w:eastAsia="zh-CN" w:bidi="ar-SA"/>
        </w:rPr>
      </w:pPr>
      <w:r>
        <w:rPr>
          <w:rFonts w:hint="eastAsia" w:ascii="宋体" w:hAnsi="宋体" w:eastAsia="仿宋_GB2312" w:cstheme="minorBidi"/>
          <w:b w:val="0"/>
          <w:kern w:val="2"/>
          <w:sz w:val="32"/>
          <w:szCs w:val="32"/>
          <w:highlight w:val="none"/>
          <w:lang w:val="en-US" w:eastAsia="zh-CN" w:bidi="ar-SA"/>
        </w:rPr>
        <w:t>附件：佛山市</w:t>
      </w:r>
      <w:r>
        <w:rPr>
          <w:rFonts w:hint="eastAsia" w:ascii="宋体" w:hAnsi="宋体" w:eastAsia="仿宋_GB2312" w:cs="Arial"/>
          <w:b w:val="0"/>
          <w:color w:val="191919"/>
          <w:kern w:val="2"/>
          <w:sz w:val="32"/>
          <w:szCs w:val="32"/>
          <w:highlight w:val="none"/>
          <w:lang w:val="en-US" w:eastAsia="zh-CN" w:bidi="ar-SA"/>
        </w:rPr>
        <w:t>建设青年发展型城市研究课题申报书</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jc w:val="both"/>
        <w:textAlignment w:val="auto"/>
        <w:rPr>
          <w:rFonts w:hint="eastAsia" w:ascii="宋体" w:hAnsi="宋体" w:eastAsia="仿宋_GB2312" w:cs="Arial"/>
          <w:color w:val="191919"/>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94" w:lineRule="exact"/>
        <w:ind w:firstLine="640" w:firstLineChars="200"/>
        <w:jc w:val="both"/>
        <w:textAlignment w:val="auto"/>
        <w:rPr>
          <w:rFonts w:hint="eastAsia" w:ascii="宋体" w:hAnsi="宋体" w:eastAsia="仿宋_GB2312" w:cs="Arial"/>
          <w:color w:val="191919"/>
          <w:sz w:val="32"/>
          <w:szCs w:val="32"/>
          <w:highlight w:val="none"/>
        </w:rPr>
      </w:pPr>
    </w:p>
    <w:p>
      <w:pPr>
        <w:keepNext w:val="0"/>
        <w:keepLines w:val="0"/>
        <w:pageBreakBefore w:val="0"/>
        <w:kinsoku/>
        <w:wordWrap/>
        <w:overflowPunct/>
        <w:topLinePunct w:val="0"/>
        <w:autoSpaceDE/>
        <w:autoSpaceDN/>
        <w:bidi w:val="0"/>
        <w:adjustRightInd/>
        <w:snapToGrid/>
        <w:spacing w:line="594" w:lineRule="exact"/>
        <w:ind w:left="0" w:leftChars="0" w:firstLine="0" w:firstLineChars="0"/>
        <w:jc w:val="both"/>
        <w:textAlignment w:val="auto"/>
        <w:rPr>
          <w:rFonts w:hint="default" w:ascii="宋体" w:hAnsi="宋体" w:eastAsia="仿宋_GB2312" w:cs="Arial"/>
          <w:color w:val="191919"/>
          <w:sz w:val="32"/>
          <w:szCs w:val="32"/>
          <w:highlight w:val="none"/>
          <w:lang w:val="en-US" w:eastAsia="zh-CN"/>
        </w:rPr>
      </w:pPr>
      <w:r>
        <w:rPr>
          <w:rFonts w:hint="eastAsia" w:ascii="宋体" w:hAnsi="宋体" w:eastAsia="仿宋_GB2312" w:cs="Arial"/>
          <w:color w:val="191919"/>
          <w:sz w:val="32"/>
          <w:szCs w:val="32"/>
          <w:highlight w:val="none"/>
        </w:rPr>
        <w:t>共青团佛山市委员会</w:t>
      </w:r>
      <w:r>
        <w:rPr>
          <w:rFonts w:hint="eastAsia" w:ascii="宋体" w:hAnsi="宋体" w:eastAsia="仿宋_GB2312" w:cs="Arial"/>
          <w:color w:val="191919"/>
          <w:sz w:val="32"/>
          <w:szCs w:val="32"/>
          <w:highlight w:val="none"/>
          <w:lang w:val="en-US" w:eastAsia="zh-CN"/>
        </w:rPr>
        <w:t xml:space="preserve">               </w:t>
      </w:r>
      <w:r>
        <w:rPr>
          <w:rFonts w:hint="eastAsia" w:ascii="宋体" w:hAnsi="宋体" w:eastAsia="仿宋_GB2312" w:cs="Arial"/>
          <w:color w:val="191919"/>
          <w:sz w:val="32"/>
          <w:szCs w:val="32"/>
          <w:highlight w:val="none"/>
        </w:rPr>
        <w:t>佛山市社会科学界联合会</w:t>
      </w:r>
    </w:p>
    <w:p>
      <w:pPr>
        <w:keepNext w:val="0"/>
        <w:keepLines w:val="0"/>
        <w:pageBreakBefore w:val="0"/>
        <w:kinsoku/>
        <w:wordWrap/>
        <w:overflowPunct/>
        <w:topLinePunct w:val="0"/>
        <w:autoSpaceDE/>
        <w:autoSpaceDN/>
        <w:bidi w:val="0"/>
        <w:adjustRightInd/>
        <w:snapToGrid/>
        <w:spacing w:line="594" w:lineRule="exact"/>
        <w:ind w:firstLine="6080" w:firstLineChars="1900"/>
        <w:jc w:val="both"/>
        <w:textAlignment w:val="auto"/>
        <w:rPr>
          <w:rFonts w:hint="eastAsia" w:ascii="宋体" w:hAnsi="宋体" w:eastAsia="仿宋_GB2312"/>
          <w:sz w:val="32"/>
          <w:szCs w:val="32"/>
          <w:highlight w:val="none"/>
        </w:rPr>
      </w:pPr>
      <w:r>
        <w:rPr>
          <w:rFonts w:hint="eastAsia" w:ascii="宋体" w:hAnsi="宋体" w:eastAsia="仿宋_GB2312" w:cs="Arial"/>
          <w:color w:val="191919"/>
          <w:sz w:val="32"/>
          <w:szCs w:val="32"/>
          <w:highlight w:val="none"/>
        </w:rPr>
        <w:t>2022年</w:t>
      </w:r>
      <w:r>
        <w:rPr>
          <w:rFonts w:hint="eastAsia" w:ascii="宋体" w:hAnsi="宋体" w:eastAsia="仿宋_GB2312" w:cs="Arial"/>
          <w:color w:val="191919"/>
          <w:sz w:val="32"/>
          <w:szCs w:val="32"/>
          <w:highlight w:val="none"/>
          <w:lang w:val="en-US" w:eastAsia="zh-CN"/>
        </w:rPr>
        <w:t>10</w:t>
      </w:r>
      <w:r>
        <w:rPr>
          <w:rFonts w:hint="eastAsia" w:ascii="宋体" w:hAnsi="宋体" w:eastAsia="仿宋_GB2312" w:cs="Arial"/>
          <w:color w:val="191919"/>
          <w:sz w:val="32"/>
          <w:szCs w:val="32"/>
          <w:highlight w:val="none"/>
        </w:rPr>
        <w:t>月</w:t>
      </w:r>
      <w:r>
        <w:rPr>
          <w:rFonts w:hint="eastAsia" w:ascii="宋体" w:hAnsi="宋体" w:eastAsia="仿宋_GB2312" w:cs="Arial"/>
          <w:color w:val="191919"/>
          <w:sz w:val="32"/>
          <w:szCs w:val="32"/>
          <w:highlight w:val="none"/>
          <w:lang w:val="en-US" w:eastAsia="zh-CN"/>
        </w:rPr>
        <w:t>9</w:t>
      </w:r>
      <w:r>
        <w:rPr>
          <w:rFonts w:hint="eastAsia" w:ascii="宋体" w:hAnsi="宋体" w:eastAsia="仿宋_GB2312" w:cs="Arial"/>
          <w:color w:val="191919"/>
          <w:sz w:val="32"/>
          <w:szCs w:val="32"/>
          <w:highlight w:val="none"/>
        </w:rPr>
        <w:t>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firstLine="640" w:firstLineChars="200"/>
        <w:jc w:val="both"/>
        <w:textAlignment w:val="auto"/>
        <w:rPr>
          <w:rFonts w:hint="default" w:ascii="宋体" w:hAnsi="宋体" w:eastAsia="仿宋_GB2312" w:cs="Arial"/>
          <w:color w:val="191919"/>
          <w:sz w:val="32"/>
          <w:szCs w:val="32"/>
          <w:highlight w:val="none"/>
          <w:lang w:val="en-US" w:eastAsia="zh-CN"/>
        </w:rPr>
      </w:pPr>
    </w:p>
    <w:p>
      <w:pPr>
        <w:keepNext w:val="0"/>
        <w:keepLines w:val="0"/>
        <w:pageBreakBefore w:val="0"/>
        <w:kinsoku/>
        <w:wordWrap/>
        <w:overflowPunct/>
        <w:topLinePunct w:val="0"/>
        <w:bidi w:val="0"/>
        <w:spacing w:line="594" w:lineRule="exact"/>
        <w:textAlignment w:val="auto"/>
        <w:rPr>
          <w:rFonts w:hint="eastAsia" w:ascii="宋体" w:hAnsi="宋体" w:eastAsia="黑体" w:cs="黑体"/>
          <w:color w:val="000000"/>
          <w:kern w:val="0"/>
          <w:sz w:val="32"/>
          <w:szCs w:val="32"/>
          <w:highlight w:val="none"/>
          <w:u w:val="none" w:color="auto"/>
          <w:lang w:val="en-US" w:eastAsia="zh-CN"/>
        </w:rPr>
      </w:pPr>
      <w:r>
        <w:rPr>
          <w:rFonts w:hint="eastAsia" w:ascii="宋体" w:hAnsi="宋体" w:eastAsia="黑体" w:cs="黑体"/>
          <w:color w:val="000000"/>
          <w:kern w:val="0"/>
          <w:sz w:val="32"/>
          <w:szCs w:val="32"/>
          <w:highlight w:val="none"/>
          <w:u w:val="none" w:color="auto"/>
          <w:lang w:val="en-US" w:eastAsia="zh-CN"/>
        </w:rPr>
        <w:br w:type="page"/>
      </w:r>
    </w:p>
    <w:p>
      <w:pPr>
        <w:keepNext w:val="0"/>
        <w:keepLines w:val="0"/>
        <w:pageBreakBefore w:val="0"/>
        <w:widowControl/>
        <w:kinsoku/>
        <w:wordWrap/>
        <w:overflowPunct/>
        <w:topLinePunct w:val="0"/>
        <w:bidi w:val="0"/>
        <w:spacing w:line="594" w:lineRule="exact"/>
        <w:jc w:val="left"/>
        <w:textAlignment w:val="auto"/>
        <w:rPr>
          <w:rFonts w:hint="eastAsia" w:ascii="宋体" w:hAnsi="宋体" w:eastAsia="黑体"/>
          <w:b/>
          <w:sz w:val="32"/>
          <w:szCs w:val="32"/>
          <w:highlight w:val="none"/>
          <w:lang w:val="en-US" w:eastAsia="zh-CN"/>
        </w:rPr>
      </w:pPr>
      <w:r>
        <w:rPr>
          <w:rFonts w:hint="eastAsia" w:ascii="宋体" w:hAnsi="宋体" w:eastAsia="黑体" w:cs="Times New Roman"/>
          <w:color w:val="000000"/>
          <w:kern w:val="0"/>
          <w:sz w:val="32"/>
          <w:szCs w:val="32"/>
          <w:highlight w:val="none"/>
        </w:rPr>
        <w:t>附件</w:t>
      </w:r>
    </w:p>
    <w:p>
      <w:pPr>
        <w:keepNext w:val="0"/>
        <w:keepLines w:val="0"/>
        <w:pageBreakBefore w:val="0"/>
        <w:kinsoku/>
        <w:wordWrap/>
        <w:overflowPunct/>
        <w:topLinePunct w:val="0"/>
        <w:bidi w:val="0"/>
        <w:spacing w:line="594" w:lineRule="exact"/>
        <w:jc w:val="both"/>
        <w:textAlignment w:val="auto"/>
        <w:rPr>
          <w:rFonts w:ascii="宋体" w:hAnsi="宋体" w:eastAsia="方正小标宋简体"/>
          <w:bCs/>
          <w:sz w:val="44"/>
          <w:szCs w:val="44"/>
          <w:highlight w:val="none"/>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宋体" w:hAnsi="宋体" w:eastAsia="方正小标宋简体" w:cs="方正小标宋简体"/>
          <w:sz w:val="44"/>
          <w:szCs w:val="44"/>
          <w:highlight w:val="none"/>
        </w:rPr>
      </w:pPr>
      <w:r>
        <w:rPr>
          <w:rFonts w:hint="eastAsia" w:ascii="宋体" w:hAnsi="宋体" w:eastAsia="方正小标宋简体" w:cs="方正小标宋简体"/>
          <w:sz w:val="44"/>
          <w:szCs w:val="44"/>
          <w:highlight w:val="none"/>
          <w:lang w:eastAsia="zh-CN"/>
        </w:rPr>
        <w:t>佛山市</w:t>
      </w:r>
      <w:r>
        <w:rPr>
          <w:rFonts w:hint="eastAsia" w:ascii="宋体" w:hAnsi="宋体" w:eastAsia="方正小标宋简体" w:cs="方正小标宋简体"/>
          <w:sz w:val="44"/>
          <w:szCs w:val="44"/>
          <w:highlight w:val="none"/>
        </w:rPr>
        <w:t>建设青年发展型城市研究课题申报书</w:t>
      </w:r>
    </w:p>
    <w:p>
      <w:pPr>
        <w:keepNext w:val="0"/>
        <w:keepLines w:val="0"/>
        <w:pageBreakBefore w:val="0"/>
        <w:kinsoku/>
        <w:wordWrap/>
        <w:overflowPunct/>
        <w:topLinePunct w:val="0"/>
        <w:bidi w:val="0"/>
        <w:spacing w:line="594" w:lineRule="exact"/>
        <w:jc w:val="center"/>
        <w:textAlignment w:val="auto"/>
        <w:rPr>
          <w:rFonts w:ascii="宋体" w:hAnsi="宋体" w:eastAsia="仿宋_GB2312"/>
          <w:sz w:val="32"/>
          <w:szCs w:val="32"/>
          <w:highlight w:val="none"/>
        </w:rPr>
      </w:pPr>
    </w:p>
    <w:p>
      <w:pPr>
        <w:keepNext w:val="0"/>
        <w:keepLines w:val="0"/>
        <w:pageBreakBefore w:val="0"/>
        <w:kinsoku/>
        <w:wordWrap/>
        <w:overflowPunct/>
        <w:topLinePunct w:val="0"/>
        <w:bidi w:val="0"/>
        <w:spacing w:line="594" w:lineRule="exact"/>
        <w:jc w:val="center"/>
        <w:textAlignment w:val="auto"/>
        <w:rPr>
          <w:rFonts w:ascii="宋体" w:hAnsi="宋体" w:eastAsia="仿宋_GB2312"/>
          <w:b/>
          <w:sz w:val="32"/>
          <w:szCs w:val="32"/>
          <w:highlight w:val="none"/>
        </w:rPr>
      </w:pP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eastAsia="zh-CN"/>
        </w:rPr>
      </w:pPr>
      <w:r>
        <w:rPr>
          <w:rFonts w:hint="eastAsia" w:ascii="宋体" w:hAnsi="宋体" w:eastAsia="仿宋_GB2312" w:cs="Times New Roman"/>
          <w:sz w:val="32"/>
          <w:szCs w:val="24"/>
          <w:highlight w:val="none"/>
        </w:rPr>
        <w:t>课题名称</w:t>
      </w:r>
      <w:r>
        <w:rPr>
          <w:rFonts w:hint="eastAsia" w:ascii="宋体" w:hAnsi="宋体" w:eastAsia="仿宋_GB2312" w:cs="Times New Roman"/>
          <w:sz w:val="32"/>
          <w:szCs w:val="24"/>
          <w:highlight w:val="none"/>
          <w:lang w:eastAsia="zh-CN"/>
        </w:rPr>
        <w:t>：</w:t>
      </w: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eastAsia="zh-CN"/>
        </w:rPr>
      </w:pP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eastAsia="zh-CN"/>
        </w:rPr>
      </w:pPr>
      <w:r>
        <w:rPr>
          <w:rFonts w:hint="eastAsia" w:ascii="宋体" w:hAnsi="宋体" w:eastAsia="仿宋_GB2312" w:cs="Times New Roman"/>
          <w:sz w:val="32"/>
          <w:szCs w:val="24"/>
          <w:highlight w:val="none"/>
        </w:rPr>
        <w:t>课题负责人</w:t>
      </w:r>
      <w:r>
        <w:rPr>
          <w:rFonts w:hint="eastAsia" w:ascii="宋体" w:hAnsi="宋体" w:eastAsia="仿宋_GB2312" w:cs="Times New Roman"/>
          <w:sz w:val="32"/>
          <w:szCs w:val="24"/>
          <w:highlight w:val="none"/>
          <w:lang w:eastAsia="zh-CN"/>
        </w:rPr>
        <w:t>：</w:t>
      </w: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eastAsia="zh-CN"/>
        </w:rPr>
      </w:pP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val="en-US" w:eastAsia="zh-CN"/>
        </w:rPr>
      </w:pPr>
      <w:r>
        <w:rPr>
          <w:rFonts w:hint="eastAsia" w:ascii="宋体" w:hAnsi="宋体" w:eastAsia="仿宋_GB2312" w:cs="Times New Roman"/>
          <w:sz w:val="32"/>
          <w:szCs w:val="24"/>
          <w:highlight w:val="none"/>
        </w:rPr>
        <w:t>课题联系人</w:t>
      </w:r>
      <w:r>
        <w:rPr>
          <w:rFonts w:hint="eastAsia" w:ascii="宋体" w:hAnsi="宋体" w:eastAsia="仿宋_GB2312" w:cs="Times New Roman"/>
          <w:sz w:val="32"/>
          <w:szCs w:val="24"/>
          <w:highlight w:val="none"/>
          <w:lang w:val="en-US" w:eastAsia="zh-CN"/>
        </w:rPr>
        <w:t>：</w:t>
      </w: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val="en-US" w:eastAsia="zh-CN"/>
        </w:rPr>
      </w:pP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val="en-US" w:eastAsia="zh-CN"/>
        </w:rPr>
      </w:pPr>
      <w:r>
        <w:rPr>
          <w:rFonts w:hint="eastAsia" w:ascii="宋体" w:hAnsi="宋体" w:eastAsia="仿宋_GB2312" w:cs="Times New Roman"/>
          <w:sz w:val="32"/>
          <w:szCs w:val="24"/>
          <w:highlight w:val="none"/>
          <w:lang w:val="en-US" w:eastAsia="zh-CN"/>
        </w:rPr>
        <w:t>联系电话：</w:t>
      </w:r>
    </w:p>
    <w:p>
      <w:pPr>
        <w:keepNext w:val="0"/>
        <w:keepLines w:val="0"/>
        <w:pageBreakBefore w:val="0"/>
        <w:kinsoku/>
        <w:wordWrap/>
        <w:overflowPunct/>
        <w:topLinePunct w:val="0"/>
        <w:bidi w:val="0"/>
        <w:spacing w:line="594" w:lineRule="exact"/>
        <w:ind w:firstLine="960" w:firstLineChars="300"/>
        <w:textAlignment w:val="auto"/>
        <w:rPr>
          <w:rFonts w:hint="default" w:ascii="宋体" w:hAnsi="宋体" w:eastAsia="仿宋_GB2312" w:cs="Times New Roman"/>
          <w:sz w:val="32"/>
          <w:szCs w:val="24"/>
          <w:highlight w:val="none"/>
          <w:lang w:val="en-US" w:eastAsia="zh-CN"/>
        </w:rPr>
      </w:pP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val="en-US" w:eastAsia="zh-CN"/>
        </w:rPr>
      </w:pPr>
      <w:r>
        <w:rPr>
          <w:rFonts w:hint="eastAsia" w:ascii="宋体" w:hAnsi="宋体" w:eastAsia="仿宋_GB2312" w:cs="Times New Roman"/>
          <w:sz w:val="32"/>
          <w:szCs w:val="24"/>
          <w:highlight w:val="none"/>
          <w:lang w:val="en-US" w:eastAsia="zh-CN"/>
        </w:rPr>
        <w:t>申报单位：</w:t>
      </w:r>
    </w:p>
    <w:p>
      <w:pPr>
        <w:keepNext w:val="0"/>
        <w:keepLines w:val="0"/>
        <w:pageBreakBefore w:val="0"/>
        <w:kinsoku/>
        <w:wordWrap/>
        <w:overflowPunct/>
        <w:topLinePunct w:val="0"/>
        <w:bidi w:val="0"/>
        <w:spacing w:line="594" w:lineRule="exact"/>
        <w:ind w:firstLine="960" w:firstLineChars="300"/>
        <w:textAlignment w:val="auto"/>
        <w:rPr>
          <w:rFonts w:hint="eastAsia" w:ascii="宋体" w:hAnsi="宋体" w:eastAsia="仿宋_GB2312" w:cs="Times New Roman"/>
          <w:sz w:val="32"/>
          <w:szCs w:val="24"/>
          <w:highlight w:val="none"/>
          <w:lang w:val="en-US" w:eastAsia="zh-CN"/>
        </w:rPr>
      </w:pPr>
    </w:p>
    <w:p>
      <w:pPr>
        <w:keepNext w:val="0"/>
        <w:keepLines w:val="0"/>
        <w:pageBreakBefore w:val="0"/>
        <w:kinsoku/>
        <w:wordWrap/>
        <w:overflowPunct/>
        <w:topLinePunct w:val="0"/>
        <w:bidi w:val="0"/>
        <w:spacing w:line="594" w:lineRule="exact"/>
        <w:ind w:firstLine="960" w:firstLineChars="300"/>
        <w:textAlignment w:val="auto"/>
        <w:rPr>
          <w:rFonts w:hint="default" w:ascii="宋体" w:hAnsi="宋体" w:eastAsia="仿宋_GB2312" w:cs="Times New Roman"/>
          <w:sz w:val="32"/>
          <w:szCs w:val="24"/>
          <w:highlight w:val="none"/>
          <w:lang w:val="en-US"/>
        </w:rPr>
      </w:pPr>
      <w:r>
        <w:rPr>
          <w:rFonts w:hint="eastAsia" w:ascii="宋体" w:hAnsi="宋体" w:eastAsia="仿宋_GB2312" w:cs="Times New Roman"/>
          <w:sz w:val="32"/>
          <w:szCs w:val="24"/>
          <w:highlight w:val="none"/>
        </w:rPr>
        <w:t>填表日期</w:t>
      </w:r>
      <w:r>
        <w:rPr>
          <w:rFonts w:hint="eastAsia" w:ascii="宋体" w:hAnsi="宋体" w:eastAsia="仿宋_GB2312" w:cs="Times New Roman"/>
          <w:sz w:val="32"/>
          <w:szCs w:val="24"/>
          <w:highlight w:val="none"/>
          <w:lang w:eastAsia="zh-CN"/>
        </w:rPr>
        <w:t>：</w:t>
      </w:r>
    </w:p>
    <w:p>
      <w:pPr>
        <w:keepNext w:val="0"/>
        <w:keepLines w:val="0"/>
        <w:pageBreakBefore w:val="0"/>
        <w:kinsoku/>
        <w:wordWrap/>
        <w:overflowPunct/>
        <w:topLinePunct w:val="0"/>
        <w:bidi w:val="0"/>
        <w:spacing w:line="594" w:lineRule="exact"/>
        <w:textAlignment w:val="auto"/>
        <w:rPr>
          <w:rFonts w:hint="eastAsia" w:ascii="宋体" w:hAnsi="宋体" w:eastAsia="仿宋_GB2312" w:cs="Times New Roman"/>
          <w:sz w:val="32"/>
          <w:szCs w:val="24"/>
          <w:highlight w:val="none"/>
          <w:lang w:val="en-US" w:eastAsia="zh-CN"/>
        </w:rPr>
      </w:pPr>
      <w:r>
        <w:rPr>
          <w:rFonts w:hint="eastAsia" w:ascii="宋体" w:hAnsi="宋体" w:eastAsia="仿宋_GB2312" w:cs="Times New Roman"/>
          <w:sz w:val="32"/>
          <w:szCs w:val="24"/>
          <w:highlight w:val="none"/>
          <w:lang w:val="en-US" w:eastAsia="zh-CN"/>
        </w:rPr>
        <w:t xml:space="preserve"> </w:t>
      </w:r>
    </w:p>
    <w:p>
      <w:pPr>
        <w:keepNext w:val="0"/>
        <w:keepLines w:val="0"/>
        <w:pageBreakBefore w:val="0"/>
        <w:kinsoku/>
        <w:wordWrap/>
        <w:overflowPunct/>
        <w:topLinePunct w:val="0"/>
        <w:bidi w:val="0"/>
        <w:spacing w:line="594" w:lineRule="exact"/>
        <w:textAlignment w:val="auto"/>
        <w:rPr>
          <w:rFonts w:ascii="宋体" w:hAnsi="宋体" w:eastAsia="仿宋_GB2312"/>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sz w:val="32"/>
          <w:szCs w:val="32"/>
          <w:highlight w:val="none"/>
        </w:rPr>
      </w:pPr>
    </w:p>
    <w:p>
      <w:pPr>
        <w:keepNext w:val="0"/>
        <w:keepLines w:val="0"/>
        <w:pageBreakBefore w:val="0"/>
        <w:tabs>
          <w:tab w:val="left" w:pos="5580"/>
        </w:tabs>
        <w:kinsoku/>
        <w:wordWrap/>
        <w:overflowPunct/>
        <w:topLinePunct w:val="0"/>
        <w:bidi w:val="0"/>
        <w:spacing w:line="594" w:lineRule="exact"/>
        <w:jc w:val="center"/>
        <w:textAlignment w:val="auto"/>
        <w:rPr>
          <w:rFonts w:hint="eastAsia" w:ascii="宋体" w:hAnsi="宋体" w:eastAsia="楷体_GB2312" w:cs="Times New Roman"/>
          <w:sz w:val="32"/>
          <w:szCs w:val="32"/>
          <w:highlight w:val="none"/>
          <w:lang w:bidi="ar-AE"/>
        </w:rPr>
      </w:pPr>
      <w:r>
        <w:rPr>
          <w:rFonts w:hint="eastAsia" w:ascii="宋体" w:hAnsi="宋体" w:eastAsia="楷体_GB2312" w:cs="Times New Roman"/>
          <w:sz w:val="32"/>
          <w:szCs w:val="32"/>
          <w:highlight w:val="none"/>
          <w:lang w:bidi="ar-AE"/>
        </w:rPr>
        <w:t>共青团佛山市委员会</w:t>
      </w:r>
      <w:r>
        <w:rPr>
          <w:rFonts w:hint="eastAsia" w:ascii="宋体" w:hAnsi="宋体" w:eastAsia="楷体_GB2312" w:cs="Times New Roman"/>
          <w:sz w:val="32"/>
          <w:szCs w:val="32"/>
          <w:highlight w:val="none"/>
          <w:lang w:val="en-US" w:eastAsia="zh-CN" w:bidi="ar-AE"/>
        </w:rPr>
        <w:t xml:space="preserve"> 编制</w:t>
      </w:r>
      <w:r>
        <w:rPr>
          <w:rFonts w:hint="eastAsia" w:ascii="宋体" w:hAnsi="宋体" w:eastAsia="楷体_GB2312" w:cs="Times New Roman"/>
          <w:sz w:val="32"/>
          <w:szCs w:val="32"/>
          <w:highlight w:val="none"/>
          <w:lang w:bidi="ar-AE"/>
        </w:rPr>
        <w:t xml:space="preserve"> </w:t>
      </w:r>
    </w:p>
    <w:p>
      <w:pPr>
        <w:keepNext w:val="0"/>
        <w:keepLines w:val="0"/>
        <w:pageBreakBefore w:val="0"/>
        <w:widowControl/>
        <w:kinsoku/>
        <w:wordWrap/>
        <w:overflowPunct/>
        <w:topLinePunct w:val="0"/>
        <w:bidi w:val="0"/>
        <w:spacing w:line="594" w:lineRule="exact"/>
        <w:jc w:val="center"/>
        <w:textAlignment w:val="auto"/>
        <w:rPr>
          <w:rFonts w:ascii="宋体" w:hAnsi="宋体" w:eastAsia="黑体" w:cs="Times New Roman"/>
          <w:spacing w:val="40"/>
          <w:sz w:val="40"/>
          <w:szCs w:val="40"/>
          <w:highlight w:val="none"/>
        </w:rPr>
      </w:pPr>
      <w:r>
        <w:rPr>
          <w:rFonts w:ascii="宋体" w:hAnsi="宋体" w:eastAsia="仿宋_GB2312"/>
          <w:sz w:val="32"/>
          <w:szCs w:val="32"/>
          <w:highlight w:val="none"/>
        </w:rPr>
        <w:br w:type="page"/>
      </w:r>
      <w:r>
        <w:rPr>
          <w:rFonts w:hint="eastAsia" w:ascii="宋体" w:hAnsi="宋体" w:eastAsia="黑体" w:cs="Times New Roman"/>
          <w:spacing w:val="40"/>
          <w:sz w:val="40"/>
          <w:szCs w:val="40"/>
          <w:highlight w:val="none"/>
        </w:rPr>
        <w:t>填表说明</w:t>
      </w:r>
    </w:p>
    <w:p>
      <w:pPr>
        <w:keepNext w:val="0"/>
        <w:keepLines w:val="0"/>
        <w:pageBreakBefore w:val="0"/>
        <w:kinsoku/>
        <w:wordWrap/>
        <w:overflowPunct/>
        <w:topLinePunct w:val="0"/>
        <w:bidi w:val="0"/>
        <w:spacing w:line="594" w:lineRule="exact"/>
        <w:jc w:val="center"/>
        <w:textAlignment w:val="auto"/>
        <w:rPr>
          <w:rFonts w:ascii="宋体" w:hAnsi="宋体" w:eastAsia="仿宋_GB2312"/>
          <w:color w:val="FF0000"/>
          <w:sz w:val="32"/>
          <w:szCs w:val="32"/>
          <w:highlight w:val="none"/>
        </w:rPr>
      </w:pPr>
    </w:p>
    <w:p>
      <w:pPr>
        <w:keepNext w:val="0"/>
        <w:keepLines w:val="0"/>
        <w:pageBreakBefore w:val="0"/>
        <w:kinsoku/>
        <w:wordWrap/>
        <w:overflowPunct/>
        <w:topLinePunct w:val="0"/>
        <w:bidi w:val="0"/>
        <w:spacing w:line="594" w:lineRule="exact"/>
        <w:ind w:firstLine="560" w:firstLineChars="200"/>
        <w:textAlignment w:val="auto"/>
        <w:rPr>
          <w:rFonts w:hint="eastAsia" w:ascii="宋体" w:hAnsi="宋体" w:eastAsia="仿宋_GB2312"/>
          <w:sz w:val="28"/>
          <w:szCs w:val="32"/>
          <w:highlight w:val="none"/>
        </w:rPr>
      </w:pPr>
      <w:r>
        <w:rPr>
          <w:rFonts w:hint="eastAsia" w:ascii="宋体" w:hAnsi="宋体" w:eastAsia="仿宋_GB2312"/>
          <w:sz w:val="28"/>
          <w:szCs w:val="32"/>
          <w:highlight w:val="none"/>
        </w:rPr>
        <w:t>一、本表</w:t>
      </w:r>
      <w:r>
        <w:rPr>
          <w:rFonts w:hint="eastAsia" w:ascii="宋体" w:hAnsi="宋体" w:eastAsia="仿宋_GB2312"/>
          <w:sz w:val="28"/>
          <w:szCs w:val="32"/>
          <w:highlight w:val="none"/>
          <w:lang w:eastAsia="zh-CN"/>
        </w:rPr>
        <w:t>用计算机打印填写，</w:t>
      </w:r>
      <w:r>
        <w:rPr>
          <w:rFonts w:hint="eastAsia" w:ascii="宋体" w:hAnsi="宋体" w:eastAsia="仿宋_GB2312"/>
          <w:sz w:val="28"/>
          <w:szCs w:val="32"/>
          <w:highlight w:val="none"/>
        </w:rPr>
        <w:t>所列项目，请认真如实填写。</w:t>
      </w:r>
      <w:r>
        <w:rPr>
          <w:rFonts w:hint="eastAsia" w:ascii="宋体" w:hAnsi="宋体" w:eastAsia="仿宋_GB2312"/>
          <w:sz w:val="28"/>
          <w:szCs w:val="32"/>
          <w:highlight w:val="none"/>
          <w:lang w:eastAsia="zh-CN"/>
        </w:rPr>
        <w:t>签名</w:t>
      </w:r>
      <w:r>
        <w:rPr>
          <w:rFonts w:hint="eastAsia" w:ascii="宋体" w:hAnsi="宋体" w:eastAsia="仿宋_GB2312"/>
          <w:sz w:val="28"/>
          <w:szCs w:val="32"/>
          <w:highlight w:val="none"/>
        </w:rPr>
        <w:t>字迹要端正、清楚</w:t>
      </w:r>
      <w:r>
        <w:rPr>
          <w:rFonts w:hint="eastAsia" w:ascii="宋体" w:hAnsi="宋体" w:eastAsia="仿宋_GB2312"/>
          <w:sz w:val="28"/>
          <w:szCs w:val="32"/>
          <w:highlight w:val="none"/>
          <w:lang w:eastAsia="zh-CN"/>
        </w:rPr>
        <w:t>，不得用打印字和印刷体代替</w:t>
      </w:r>
      <w:r>
        <w:rPr>
          <w:rFonts w:hint="eastAsia" w:ascii="宋体" w:hAnsi="宋体" w:eastAsia="仿宋_GB2312"/>
          <w:sz w:val="28"/>
          <w:szCs w:val="32"/>
          <w:highlight w:val="none"/>
        </w:rPr>
        <w:t>。</w:t>
      </w:r>
    </w:p>
    <w:p>
      <w:pPr>
        <w:keepNext w:val="0"/>
        <w:keepLines w:val="0"/>
        <w:pageBreakBefore w:val="0"/>
        <w:kinsoku/>
        <w:wordWrap/>
        <w:overflowPunct/>
        <w:topLinePunct w:val="0"/>
        <w:bidi w:val="0"/>
        <w:spacing w:line="594" w:lineRule="exact"/>
        <w:ind w:firstLine="560" w:firstLineChars="200"/>
        <w:textAlignment w:val="auto"/>
        <w:rPr>
          <w:rFonts w:hint="eastAsia" w:ascii="宋体" w:hAnsi="宋体" w:eastAsia="仿宋_GB2312"/>
          <w:sz w:val="28"/>
          <w:szCs w:val="32"/>
          <w:highlight w:val="none"/>
          <w:lang w:eastAsia="zh-CN"/>
        </w:rPr>
      </w:pPr>
      <w:r>
        <w:rPr>
          <w:rFonts w:hint="eastAsia" w:ascii="宋体" w:hAnsi="宋体" w:eastAsia="仿宋_GB2312"/>
          <w:sz w:val="28"/>
          <w:szCs w:val="32"/>
          <w:highlight w:val="none"/>
        </w:rPr>
        <w:t>二、本表一式</w:t>
      </w:r>
      <w:r>
        <w:rPr>
          <w:rFonts w:hint="eastAsia" w:ascii="宋体" w:hAnsi="宋体" w:eastAsia="仿宋_GB2312"/>
          <w:color w:val="auto"/>
          <w:sz w:val="28"/>
          <w:szCs w:val="32"/>
          <w:highlight w:val="none"/>
          <w:lang w:eastAsia="zh-CN"/>
        </w:rPr>
        <w:t>四</w:t>
      </w:r>
      <w:r>
        <w:rPr>
          <w:rFonts w:hint="eastAsia" w:ascii="宋体" w:hAnsi="宋体" w:eastAsia="仿宋_GB2312"/>
          <w:color w:val="auto"/>
          <w:sz w:val="28"/>
          <w:szCs w:val="32"/>
          <w:highlight w:val="none"/>
        </w:rPr>
        <w:t>份</w:t>
      </w:r>
      <w:r>
        <w:rPr>
          <w:rFonts w:hint="eastAsia" w:ascii="宋体" w:hAnsi="宋体" w:eastAsia="仿宋_GB2312"/>
          <w:color w:val="auto"/>
          <w:sz w:val="28"/>
          <w:szCs w:val="32"/>
          <w:highlight w:val="none"/>
          <w:lang w:eastAsia="zh-CN"/>
        </w:rPr>
        <w:t>（含原件一份）</w:t>
      </w:r>
      <w:r>
        <w:rPr>
          <w:rFonts w:hint="eastAsia" w:ascii="宋体" w:hAnsi="宋体" w:eastAsia="仿宋_GB2312"/>
          <w:sz w:val="28"/>
          <w:szCs w:val="32"/>
          <w:highlight w:val="none"/>
        </w:rPr>
        <w:t>，</w:t>
      </w:r>
      <w:r>
        <w:rPr>
          <w:rFonts w:hint="eastAsia" w:ascii="宋体" w:hAnsi="宋体" w:eastAsia="仿宋_GB2312"/>
          <w:sz w:val="28"/>
          <w:szCs w:val="32"/>
          <w:highlight w:val="none"/>
          <w:lang w:eastAsia="zh-CN"/>
        </w:rPr>
        <w:t>请用</w:t>
      </w:r>
      <w:r>
        <w:rPr>
          <w:rFonts w:hint="eastAsia" w:ascii="宋体" w:hAnsi="宋体" w:eastAsia="仿宋_GB2312"/>
          <w:sz w:val="28"/>
          <w:szCs w:val="32"/>
          <w:highlight w:val="none"/>
          <w:lang w:val="en-US" w:eastAsia="zh-CN"/>
        </w:rPr>
        <w:t>A4纸双面打印，于左侧装订成册，</w:t>
      </w:r>
      <w:r>
        <w:rPr>
          <w:rFonts w:hint="eastAsia" w:ascii="宋体" w:hAnsi="宋体" w:eastAsia="仿宋_GB2312"/>
          <w:sz w:val="28"/>
          <w:szCs w:val="32"/>
          <w:highlight w:val="none"/>
        </w:rPr>
        <w:t>可采取上门或邮寄两种方式递送至课题管理办公室</w:t>
      </w:r>
      <w:r>
        <w:rPr>
          <w:rFonts w:hint="eastAsia" w:ascii="宋体" w:hAnsi="宋体" w:eastAsia="仿宋_GB2312"/>
          <w:sz w:val="28"/>
          <w:szCs w:val="32"/>
          <w:highlight w:val="none"/>
          <w:lang w:eastAsia="zh-CN"/>
        </w:rPr>
        <w:t>（</w:t>
      </w:r>
      <w:r>
        <w:rPr>
          <w:rFonts w:hint="eastAsia" w:ascii="宋体" w:hAnsi="宋体" w:eastAsia="仿宋_GB2312"/>
          <w:sz w:val="28"/>
          <w:szCs w:val="32"/>
          <w:highlight w:val="none"/>
        </w:rPr>
        <w:t>通讯地</w:t>
      </w:r>
      <w:bookmarkStart w:id="0" w:name="_GoBack"/>
      <w:bookmarkEnd w:id="0"/>
      <w:r>
        <w:rPr>
          <w:rFonts w:hint="eastAsia" w:ascii="宋体" w:hAnsi="宋体" w:eastAsia="仿宋_GB2312"/>
          <w:sz w:val="28"/>
          <w:szCs w:val="32"/>
          <w:highlight w:val="none"/>
        </w:rPr>
        <w:t>址：佛山市禅城区城门四街9号三楼团市委宣传部</w:t>
      </w:r>
      <w:r>
        <w:rPr>
          <w:rFonts w:hint="eastAsia" w:ascii="宋体" w:hAnsi="宋体" w:eastAsia="仿宋_GB2312"/>
          <w:sz w:val="28"/>
          <w:szCs w:val="32"/>
          <w:highlight w:val="none"/>
          <w:lang w:val="en-US" w:eastAsia="zh-CN"/>
        </w:rPr>
        <w:t>,联系电话：0757-83352593）</w:t>
      </w:r>
      <w:r>
        <w:rPr>
          <w:rFonts w:hint="eastAsia" w:ascii="宋体" w:hAnsi="宋体" w:eastAsia="仿宋_GB2312"/>
          <w:sz w:val="28"/>
          <w:szCs w:val="32"/>
          <w:highlight w:val="none"/>
          <w:lang w:eastAsia="zh-CN"/>
        </w:rPr>
        <w:t>。</w:t>
      </w:r>
      <w:r>
        <w:rPr>
          <w:rFonts w:hint="eastAsia" w:ascii="宋体" w:hAnsi="宋体" w:eastAsia="仿宋_GB2312"/>
          <w:color w:val="auto"/>
          <w:sz w:val="28"/>
          <w:szCs w:val="32"/>
          <w:highlight w:val="none"/>
        </w:rPr>
        <w:t>电子版</w:t>
      </w:r>
      <w:r>
        <w:rPr>
          <w:rFonts w:hint="eastAsia" w:ascii="宋体" w:hAnsi="宋体" w:eastAsia="仿宋_GB2312"/>
          <w:color w:val="auto"/>
          <w:sz w:val="28"/>
          <w:szCs w:val="32"/>
          <w:highlight w:val="none"/>
          <w:lang w:eastAsia="zh-CN"/>
        </w:rPr>
        <w:t>（原件扫描件</w:t>
      </w:r>
      <w:r>
        <w:rPr>
          <w:rFonts w:hint="eastAsia" w:ascii="宋体" w:hAnsi="宋体" w:eastAsia="仿宋_GB2312"/>
          <w:color w:val="auto"/>
          <w:sz w:val="28"/>
          <w:szCs w:val="32"/>
          <w:highlight w:val="none"/>
          <w:lang w:val="en-US" w:eastAsia="zh-CN"/>
        </w:rPr>
        <w:t>PDF版和可编辑word版</w:t>
      </w:r>
      <w:r>
        <w:rPr>
          <w:rFonts w:hint="eastAsia" w:ascii="宋体" w:hAnsi="宋体" w:eastAsia="仿宋_GB2312"/>
          <w:color w:val="auto"/>
          <w:sz w:val="28"/>
          <w:szCs w:val="32"/>
          <w:highlight w:val="none"/>
          <w:lang w:eastAsia="zh-CN"/>
        </w:rPr>
        <w:t>）</w:t>
      </w:r>
      <w:r>
        <w:rPr>
          <w:rFonts w:hint="eastAsia" w:ascii="宋体" w:hAnsi="宋体" w:eastAsia="仿宋_GB2312"/>
          <w:color w:val="auto"/>
          <w:sz w:val="28"/>
          <w:szCs w:val="32"/>
          <w:highlight w:val="none"/>
        </w:rPr>
        <w:t>申报书</w:t>
      </w:r>
      <w:r>
        <w:rPr>
          <w:rFonts w:hint="eastAsia" w:ascii="宋体" w:hAnsi="宋体" w:eastAsia="仿宋_GB2312"/>
          <w:color w:val="auto"/>
          <w:sz w:val="28"/>
          <w:szCs w:val="32"/>
          <w:highlight w:val="none"/>
          <w:lang w:val="en-US" w:eastAsia="zh-CN"/>
        </w:rPr>
        <w:t>请同步</w:t>
      </w:r>
      <w:r>
        <w:rPr>
          <w:rFonts w:hint="eastAsia" w:ascii="宋体" w:hAnsi="宋体" w:eastAsia="仿宋_GB2312"/>
          <w:color w:val="auto"/>
          <w:sz w:val="28"/>
          <w:szCs w:val="32"/>
          <w:highlight w:val="none"/>
        </w:rPr>
        <w:t>发送</w:t>
      </w:r>
      <w:r>
        <w:rPr>
          <w:rFonts w:hint="eastAsia" w:ascii="宋体" w:hAnsi="宋体" w:eastAsia="仿宋_GB2312"/>
          <w:color w:val="auto"/>
          <w:sz w:val="28"/>
          <w:szCs w:val="32"/>
          <w:highlight w:val="none"/>
          <w:lang w:eastAsia="zh-CN"/>
        </w:rPr>
        <w:t>至</w:t>
      </w:r>
      <w:r>
        <w:rPr>
          <w:rFonts w:hint="eastAsia" w:ascii="宋体" w:hAnsi="宋体" w:eastAsia="仿宋_GB2312"/>
          <w:color w:val="auto"/>
          <w:sz w:val="28"/>
          <w:szCs w:val="32"/>
          <w:highlight w:val="none"/>
        </w:rPr>
        <w:t>电子邮箱</w:t>
      </w:r>
      <w:r>
        <w:rPr>
          <w:rFonts w:hint="eastAsia" w:ascii="宋体" w:hAnsi="宋体" w:eastAsia="仿宋_GB2312"/>
          <w:sz w:val="28"/>
          <w:szCs w:val="32"/>
          <w:highlight w:val="none"/>
        </w:rPr>
        <w:t>：</w:t>
      </w:r>
      <w:r>
        <w:rPr>
          <w:rFonts w:hint="eastAsia" w:ascii="宋体" w:hAnsi="宋体" w:eastAsia="仿宋_GB2312" w:cs="宋体"/>
          <w:sz w:val="28"/>
          <w:szCs w:val="32"/>
          <w:highlight w:val="none"/>
        </w:rPr>
        <w:t>fstwxcb83352593@163.com</w:t>
      </w:r>
      <w:r>
        <w:rPr>
          <w:rFonts w:hint="eastAsia" w:ascii="宋体" w:hAnsi="宋体" w:eastAsia="仿宋_GB2312"/>
          <w:sz w:val="28"/>
          <w:szCs w:val="32"/>
          <w:highlight w:val="none"/>
          <w:lang w:eastAsia="zh-CN"/>
        </w:rPr>
        <w:t>。</w:t>
      </w:r>
    </w:p>
    <w:p>
      <w:pPr>
        <w:keepNext w:val="0"/>
        <w:keepLines w:val="0"/>
        <w:pageBreakBefore w:val="0"/>
        <w:kinsoku/>
        <w:wordWrap/>
        <w:overflowPunct/>
        <w:topLinePunct w:val="0"/>
        <w:bidi w:val="0"/>
        <w:spacing w:line="594" w:lineRule="exact"/>
        <w:textAlignment w:val="auto"/>
        <w:rPr>
          <w:rFonts w:hint="eastAsia" w:ascii="宋体" w:hAnsi="宋体" w:eastAsia="仿宋_GB2312"/>
          <w:sz w:val="28"/>
          <w:szCs w:val="32"/>
          <w:highlight w:val="none"/>
        </w:rPr>
      </w:pPr>
      <w:r>
        <w:rPr>
          <w:rFonts w:hint="eastAsia" w:ascii="宋体" w:hAnsi="宋体" w:eastAsia="仿宋_GB2312"/>
          <w:sz w:val="28"/>
          <w:szCs w:val="32"/>
          <w:highlight w:val="none"/>
        </w:rPr>
        <mc:AlternateContent>
          <mc:Choice Requires="wps">
            <w:drawing>
              <wp:anchor distT="0" distB="0" distL="114300" distR="114300" simplePos="0" relativeHeight="251660288" behindDoc="0" locked="0" layoutInCell="0" allowOverlap="1">
                <wp:simplePos x="0" y="0"/>
                <wp:positionH relativeFrom="column">
                  <wp:posOffset>-113665</wp:posOffset>
                </wp:positionH>
                <wp:positionV relativeFrom="paragraph">
                  <wp:posOffset>98425</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95pt;margin-top:7.75pt;height:0pt;width:441pt;z-index:251660288;mso-width-relative:page;mso-height-relative:page;" filled="f" stroked="t" coordsize="21600,21600" o:allowincell="f" o:gfxdata="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NIAH1wAAAAkBAAAPAAAAAAAA&#10;AAEAIAAAACIAAABkcnMvZG93bnJldi54bWxQSwECFAAUAAAACACHTuJA5DRnkNoBAACWAwAADgAA&#10;AAAAAAABACAAAAAmAQAAZHJzL2Uyb0RvYy54bWxQSwUGAAAAAAYABgBZAQAAcgUAAAAA&#10;">
                <v:fill on="f" focussize="0,0"/>
                <v:stroke color="#000000" joinstyle="round"/>
                <v:imagedata o:title=""/>
                <o:lock v:ext="edit" aspectratio="f"/>
              </v:line>
            </w:pict>
          </mc:Fallback>
        </mc:AlternateContent>
      </w:r>
    </w:p>
    <w:p>
      <w:pPr>
        <w:keepNext w:val="0"/>
        <w:keepLines w:val="0"/>
        <w:pageBreakBefore w:val="0"/>
        <w:kinsoku/>
        <w:wordWrap/>
        <w:overflowPunct/>
        <w:topLinePunct w:val="0"/>
        <w:bidi w:val="0"/>
        <w:spacing w:line="594" w:lineRule="exact"/>
        <w:textAlignment w:val="auto"/>
        <w:rPr>
          <w:rFonts w:hint="eastAsia" w:ascii="宋体" w:hAnsi="宋体" w:eastAsia="仿宋_GB2312"/>
          <w:sz w:val="28"/>
          <w:szCs w:val="32"/>
          <w:highlight w:val="none"/>
        </w:rPr>
      </w:pPr>
      <w:r>
        <w:rPr>
          <w:rFonts w:hint="eastAsia" w:ascii="宋体" w:hAnsi="宋体" w:eastAsia="仿宋_GB2312"/>
          <w:sz w:val="28"/>
          <w:szCs w:val="32"/>
          <w:highlight w:val="none"/>
        </w:rPr>
        <w:t>申报人承诺：</w:t>
      </w:r>
    </w:p>
    <w:p>
      <w:pPr>
        <w:pStyle w:val="8"/>
        <w:keepNext w:val="0"/>
        <w:keepLines w:val="0"/>
        <w:pageBreakBefore w:val="0"/>
        <w:shd w:val="clear" w:color="auto" w:fill="FFFFFF"/>
        <w:kinsoku/>
        <w:wordWrap/>
        <w:overflowPunct/>
        <w:topLinePunct w:val="0"/>
        <w:bidi w:val="0"/>
        <w:spacing w:before="0" w:beforeLines="0" w:beforeAutospacing="0" w:after="0" w:afterLines="0" w:afterAutospacing="0" w:line="594" w:lineRule="exact"/>
        <w:ind w:firstLine="640"/>
        <w:jc w:val="both"/>
        <w:textAlignment w:val="auto"/>
        <w:rPr>
          <w:rFonts w:hint="eastAsia" w:ascii="宋体" w:hAnsi="宋体" w:eastAsia="仿宋_GB2312"/>
          <w:sz w:val="28"/>
          <w:szCs w:val="32"/>
          <w:highlight w:val="none"/>
        </w:rPr>
      </w:pPr>
      <w:r>
        <w:rPr>
          <w:rFonts w:hint="eastAsia" w:ascii="宋体" w:hAnsi="宋体" w:eastAsia="仿宋_GB2312"/>
          <w:sz w:val="28"/>
          <w:szCs w:val="32"/>
          <w:highlight w:val="none"/>
        </w:rPr>
        <w:t>保证如实填写表格各项内容。不侵犯任何单位和个人的知识产权。如获批准立项，承诺以本表为有约束力的协议，1年内完成课题，遵守佛山市建设青年发展型城市课题研究的有关规定，认真开展研究工作，取得预期研究成果。若成果</w:t>
      </w:r>
      <w:r>
        <w:rPr>
          <w:rFonts w:hint="eastAsia" w:ascii="宋体" w:hAnsi="宋体" w:eastAsia="仿宋_GB2312"/>
          <w:sz w:val="28"/>
          <w:szCs w:val="32"/>
          <w:highlight w:val="none"/>
          <w:lang w:eastAsia="zh-CN"/>
        </w:rPr>
        <w:t>论文</w:t>
      </w:r>
      <w:r>
        <w:rPr>
          <w:rFonts w:hint="eastAsia" w:ascii="宋体" w:hAnsi="宋体" w:eastAsia="仿宋_GB2312"/>
          <w:sz w:val="28"/>
          <w:szCs w:val="32"/>
          <w:highlight w:val="none"/>
        </w:rPr>
        <w:t>发表，应注明课题项目</w:t>
      </w:r>
      <w:r>
        <w:rPr>
          <w:rFonts w:hint="eastAsia" w:ascii="宋体" w:hAnsi="宋体" w:eastAsia="仿宋_GB2312"/>
          <w:sz w:val="28"/>
          <w:szCs w:val="32"/>
          <w:highlight w:val="none"/>
          <w:lang w:eastAsia="zh-CN"/>
        </w:rPr>
        <w:t>名称</w:t>
      </w:r>
      <w:r>
        <w:rPr>
          <w:rFonts w:hint="eastAsia" w:ascii="宋体" w:hAnsi="宋体" w:eastAsia="仿宋_GB2312"/>
          <w:sz w:val="28"/>
          <w:szCs w:val="32"/>
          <w:highlight w:val="none"/>
        </w:rPr>
        <w:t>。共青团佛山市委员会在保障填表人合法权益情况下，有权使用本表所有资料。</w:t>
      </w:r>
    </w:p>
    <w:p>
      <w:pPr>
        <w:keepNext w:val="0"/>
        <w:keepLines w:val="0"/>
        <w:pageBreakBefore w:val="0"/>
        <w:kinsoku/>
        <w:wordWrap/>
        <w:overflowPunct/>
        <w:topLinePunct w:val="0"/>
        <w:bidi w:val="0"/>
        <w:spacing w:line="594" w:lineRule="exact"/>
        <w:textAlignment w:val="auto"/>
        <w:rPr>
          <w:rFonts w:hint="eastAsia" w:ascii="宋体" w:hAnsi="宋体" w:eastAsia="仿宋_GB2312"/>
          <w:sz w:val="28"/>
          <w:szCs w:val="32"/>
          <w:highlight w:val="none"/>
        </w:rPr>
      </w:pPr>
    </w:p>
    <w:p>
      <w:pPr>
        <w:keepNext w:val="0"/>
        <w:keepLines w:val="0"/>
        <w:pageBreakBefore w:val="0"/>
        <w:kinsoku/>
        <w:wordWrap/>
        <w:overflowPunct/>
        <w:topLinePunct w:val="0"/>
        <w:bidi w:val="0"/>
        <w:spacing w:line="594" w:lineRule="exact"/>
        <w:jc w:val="center"/>
        <w:textAlignment w:val="auto"/>
        <w:rPr>
          <w:rFonts w:hint="eastAsia" w:ascii="宋体" w:hAnsi="宋体" w:eastAsia="仿宋_GB2312"/>
          <w:sz w:val="28"/>
          <w:szCs w:val="32"/>
          <w:highlight w:val="none"/>
          <w:lang w:eastAsia="zh-CN"/>
        </w:rPr>
      </w:pPr>
      <w:r>
        <w:rPr>
          <w:rFonts w:hint="eastAsia" w:ascii="宋体" w:hAnsi="宋体" w:eastAsia="仿宋_GB2312"/>
          <w:sz w:val="28"/>
          <w:szCs w:val="32"/>
          <w:highlight w:val="none"/>
        </w:rPr>
        <w:t xml:space="preserve">               申报人（签名）：</w:t>
      </w:r>
    </w:p>
    <w:p>
      <w:pPr>
        <w:keepNext w:val="0"/>
        <w:keepLines w:val="0"/>
        <w:pageBreakBefore w:val="0"/>
        <w:kinsoku/>
        <w:wordWrap/>
        <w:overflowPunct/>
        <w:topLinePunct w:val="0"/>
        <w:bidi w:val="0"/>
        <w:spacing w:line="594" w:lineRule="exact"/>
        <w:jc w:val="center"/>
        <w:textAlignment w:val="auto"/>
        <w:rPr>
          <w:rFonts w:hint="eastAsia" w:ascii="宋体" w:hAnsi="宋体" w:eastAsia="仿宋_GB2312"/>
          <w:sz w:val="28"/>
          <w:szCs w:val="32"/>
          <w:highlight w:val="none"/>
        </w:rPr>
      </w:pPr>
    </w:p>
    <w:p>
      <w:pPr>
        <w:keepNext w:val="0"/>
        <w:keepLines w:val="0"/>
        <w:pageBreakBefore w:val="0"/>
        <w:kinsoku/>
        <w:wordWrap/>
        <w:overflowPunct/>
        <w:topLinePunct w:val="0"/>
        <w:bidi w:val="0"/>
        <w:spacing w:line="594" w:lineRule="exact"/>
        <w:jc w:val="center"/>
        <w:textAlignment w:val="auto"/>
        <w:rPr>
          <w:rFonts w:hint="eastAsia" w:ascii="宋体" w:hAnsi="宋体" w:eastAsia="仿宋_GB2312"/>
          <w:sz w:val="28"/>
          <w:szCs w:val="32"/>
          <w:highlight w:val="none"/>
        </w:rPr>
      </w:pPr>
      <w:r>
        <w:rPr>
          <w:rFonts w:hint="eastAsia" w:ascii="宋体" w:hAnsi="宋体" w:eastAsia="仿宋_GB2312"/>
          <w:sz w:val="28"/>
          <w:szCs w:val="32"/>
          <w:highlight w:val="none"/>
        </w:rPr>
        <w:t xml:space="preserve">                                   年    月    日</w:t>
      </w:r>
    </w:p>
    <w:p>
      <w:pPr>
        <w:keepNext w:val="0"/>
        <w:keepLines w:val="0"/>
        <w:pageBreakBefore w:val="0"/>
        <w:widowControl/>
        <w:kinsoku/>
        <w:wordWrap/>
        <w:overflowPunct/>
        <w:topLinePunct w:val="0"/>
        <w:bidi w:val="0"/>
        <w:spacing w:line="594" w:lineRule="exact"/>
        <w:jc w:val="left"/>
        <w:textAlignment w:val="auto"/>
        <w:rPr>
          <w:rFonts w:hint="eastAsia" w:ascii="宋体" w:hAnsi="宋体" w:eastAsia="仿宋_GB2312"/>
          <w:sz w:val="28"/>
          <w:szCs w:val="32"/>
          <w:highlight w:val="none"/>
        </w:rPr>
        <w:sectPr>
          <w:headerReference r:id="rId4" w:type="first"/>
          <w:footerReference r:id="rId7" w:type="first"/>
          <w:footerReference r:id="rId5" w:type="default"/>
          <w:headerReference r:id="rId3" w:type="even"/>
          <w:footerReference r:id="rId6" w:type="even"/>
          <w:pgSz w:w="11906" w:h="16838"/>
          <w:pgMar w:top="2041" w:right="1474" w:bottom="1984" w:left="1587" w:header="851" w:footer="1275" w:gutter="0"/>
          <w:pgNumType w:fmt="decimal"/>
          <w:cols w:space="720" w:num="1"/>
          <w:docGrid w:type="lines" w:linePitch="313" w:charSpace="0"/>
        </w:sectPr>
      </w:pPr>
    </w:p>
    <w:tbl>
      <w:tblPr>
        <w:tblStyle w:val="5"/>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6"/>
        <w:gridCol w:w="818"/>
        <w:gridCol w:w="756"/>
        <w:gridCol w:w="1336"/>
        <w:gridCol w:w="1067"/>
        <w:gridCol w:w="1425"/>
        <w:gridCol w:w="1281"/>
        <w:gridCol w:w="114"/>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 w:hRule="atLeast"/>
          <w:jc w:val="center"/>
        </w:trPr>
        <w:tc>
          <w:tcPr>
            <w:tcW w:w="12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课题</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名称</w:t>
            </w:r>
          </w:p>
        </w:tc>
        <w:tc>
          <w:tcPr>
            <w:tcW w:w="8391"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7" w:hRule="atLeast"/>
          <w:jc w:val="center"/>
        </w:trPr>
        <w:tc>
          <w:tcPr>
            <w:tcW w:w="124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课题</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负责人</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r>
              <w:rPr>
                <w:rFonts w:hint="eastAsia" w:ascii="宋体" w:hAnsi="宋体" w:eastAsia="仿宋_GB2312"/>
                <w:b w:val="0"/>
                <w:bCs/>
                <w:sz w:val="32"/>
                <w:szCs w:val="32"/>
                <w:highlight w:val="none"/>
                <w:lang w:eastAsia="zh-CN"/>
              </w:rPr>
              <w:t>信息</w:t>
            </w: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姓名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38" w:rightChars="-18"/>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性别</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民族</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出生年月</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职务</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hint="eastAsia" w:ascii="宋体" w:hAnsi="宋体" w:eastAsia="仿宋_GB2312"/>
                <w:b w:val="0"/>
                <w:bCs/>
                <w:spacing w:val="-20"/>
                <w:sz w:val="32"/>
                <w:szCs w:val="32"/>
                <w:highlight w:val="none"/>
                <w:lang w:eastAsia="zh-C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职称</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学历</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hint="eastAsia" w:ascii="宋体" w:hAnsi="宋体" w:eastAsia="仿宋_GB2312"/>
                <w:b w:val="0"/>
                <w:bCs/>
                <w:spacing w:val="-20"/>
                <w:sz w:val="32"/>
                <w:szCs w:val="32"/>
                <w:highlight w:val="none"/>
                <w:lang w:eastAsia="zh-CN"/>
              </w:rPr>
            </w:pPr>
            <w:r>
              <w:rPr>
                <w:rFonts w:hint="eastAsia" w:ascii="宋体" w:hAnsi="宋体" w:eastAsia="仿宋_GB2312"/>
                <w:b w:val="0"/>
                <w:bCs/>
                <w:spacing w:val="-20"/>
                <w:sz w:val="32"/>
                <w:szCs w:val="32"/>
                <w:highlight w:val="none"/>
                <w:lang w:eastAsia="zh-CN"/>
              </w:rPr>
              <w:t>学位</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hint="default" w:ascii="宋体" w:hAnsi="宋体" w:eastAsia="仿宋_GB2312"/>
                <w:b w:val="0"/>
                <w:bCs/>
                <w:spacing w:val="-20"/>
                <w:sz w:val="32"/>
                <w:szCs w:val="32"/>
                <w:highlight w:val="none"/>
                <w:lang w:val="en-US" w:eastAsia="zh-CN"/>
              </w:rPr>
            </w:pPr>
          </w:p>
        </w:tc>
        <w:tc>
          <w:tcPr>
            <w:tcW w:w="139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lang w:eastAsia="zh-CN"/>
              </w:rPr>
              <w:t>研究专长</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hint="eastAsia" w:ascii="宋体" w:hAnsi="宋体" w:eastAsia="仿宋_GB2312"/>
                <w:b w:val="0"/>
                <w:bCs/>
                <w:spacing w:val="-20"/>
                <w:sz w:val="32"/>
                <w:szCs w:val="32"/>
                <w:highlight w:val="none"/>
                <w:lang w:eastAsia="zh-CN"/>
              </w:rPr>
            </w:pPr>
            <w:r>
              <w:rPr>
                <w:rFonts w:hint="eastAsia" w:ascii="宋体" w:hAnsi="宋体" w:eastAsia="仿宋_GB2312"/>
                <w:b w:val="0"/>
                <w:bCs/>
                <w:spacing w:val="-20"/>
                <w:sz w:val="32"/>
                <w:szCs w:val="32"/>
                <w:highlight w:val="none"/>
                <w:lang w:eastAsia="zh-CN"/>
              </w:rPr>
              <w:t>电子邮箱</w:t>
            </w:r>
          </w:p>
        </w:tc>
        <w:tc>
          <w:tcPr>
            <w:tcW w:w="681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hint="eastAsia" w:ascii="宋体" w:hAnsi="宋体" w:eastAsia="仿宋_GB2312"/>
                <w:b w:val="0"/>
                <w:bCs/>
                <w:spacing w:val="-20"/>
                <w:sz w:val="32"/>
                <w:szCs w:val="32"/>
                <w:highlight w:val="none"/>
                <w:lang w:eastAsia="zh-CN"/>
              </w:rPr>
            </w:pPr>
            <w:r>
              <w:rPr>
                <w:rFonts w:hint="eastAsia" w:ascii="宋体" w:hAnsi="宋体" w:eastAsia="仿宋_GB2312"/>
                <w:b w:val="0"/>
                <w:bCs/>
                <w:spacing w:val="-30"/>
                <w:sz w:val="32"/>
                <w:szCs w:val="32"/>
                <w:highlight w:val="none"/>
              </w:rPr>
              <w:t>单位</w:t>
            </w:r>
            <w:r>
              <w:rPr>
                <w:rFonts w:hint="eastAsia" w:ascii="宋体" w:hAnsi="宋体" w:eastAsia="仿宋_GB2312"/>
                <w:b w:val="0"/>
                <w:bCs/>
                <w:spacing w:val="-30"/>
                <w:sz w:val="32"/>
                <w:szCs w:val="32"/>
                <w:highlight w:val="none"/>
                <w:lang w:eastAsia="zh-CN"/>
              </w:rPr>
              <w:t>地址</w:t>
            </w:r>
          </w:p>
        </w:tc>
        <w:tc>
          <w:tcPr>
            <w:tcW w:w="681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 w:hRule="atLeast"/>
          <w:jc w:val="center"/>
        </w:trPr>
        <w:tc>
          <w:tcPr>
            <w:tcW w:w="124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主</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要</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rPr>
            </w:pPr>
            <w:r>
              <w:rPr>
                <w:rFonts w:hint="eastAsia" w:ascii="宋体" w:hAnsi="宋体" w:eastAsia="仿宋_GB2312"/>
                <w:b w:val="0"/>
                <w:bCs/>
                <w:sz w:val="32"/>
                <w:szCs w:val="32"/>
                <w:highlight w:val="none"/>
              </w:rPr>
              <w:t>成</w:t>
            </w:r>
          </w:p>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rPr>
            </w:pPr>
            <w:r>
              <w:rPr>
                <w:rFonts w:hint="eastAsia" w:ascii="宋体" w:hAnsi="宋体" w:eastAsia="仿宋_GB2312"/>
                <w:b w:val="0"/>
                <w:bCs/>
                <w:sz w:val="32"/>
                <w:szCs w:val="32"/>
                <w:highlight w:val="none"/>
              </w:rPr>
              <w:t>员</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情</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况</w:t>
            </w: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姓   名</w:t>
            </w: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性别</w:t>
            </w: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出生</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年月</w:t>
            </w: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专业职务</w:t>
            </w: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ind w:right="-107" w:rightChars="-51"/>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学 历</w:t>
            </w: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pacing w:val="-20"/>
                <w:sz w:val="32"/>
                <w:szCs w:val="32"/>
                <w:highlight w:val="none"/>
              </w:rPr>
            </w:pPr>
            <w:r>
              <w:rPr>
                <w:rFonts w:hint="eastAsia" w:ascii="宋体" w:hAnsi="宋体" w:eastAsia="仿宋_GB2312"/>
                <w:b w:val="0"/>
                <w:bCs/>
                <w:spacing w:val="-20"/>
                <w:sz w:val="32"/>
                <w:szCs w:val="32"/>
                <w:highlight w:val="none"/>
              </w:rPr>
              <w:t>研究分工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2"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2"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0"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 w:hRule="atLeast"/>
          <w:jc w:val="center"/>
        </w:trPr>
        <w:tc>
          <w:tcPr>
            <w:tcW w:w="124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57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3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0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default" w:ascii="宋体" w:hAnsi="宋体" w:eastAsia="仿宋_GB2312"/>
                <w:b w:val="0"/>
                <w:bCs/>
                <w:sz w:val="32"/>
                <w:szCs w:val="32"/>
                <w:highlight w:val="none"/>
                <w:lang w:val="en-US" w:eastAsia="zh-CN"/>
              </w:rPr>
            </w:pPr>
          </w:p>
        </w:tc>
        <w:tc>
          <w:tcPr>
            <w:tcW w:w="14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c>
          <w:tcPr>
            <w:tcW w:w="12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1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8" w:hRule="atLeast"/>
          <w:jc w:val="center"/>
        </w:trPr>
        <w:tc>
          <w:tcPr>
            <w:tcW w:w="282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课题研究起止日期</w:t>
            </w:r>
          </w:p>
        </w:tc>
        <w:tc>
          <w:tcPr>
            <w:tcW w:w="6817"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0" w:hRule="atLeast"/>
          <w:jc w:val="center"/>
        </w:trPr>
        <w:tc>
          <w:tcPr>
            <w:tcW w:w="20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center"/>
              <w:textAlignment w:val="auto"/>
              <w:rPr>
                <w:rFonts w:hint="eastAsia" w:ascii="宋体" w:hAnsi="宋体" w:eastAsia="仿宋_GB2312"/>
                <w:b w:val="0"/>
                <w:bCs/>
                <w:sz w:val="32"/>
                <w:szCs w:val="32"/>
                <w:highlight w:val="none"/>
                <w:lang w:eastAsia="zh-CN"/>
              </w:rPr>
            </w:pPr>
            <w:r>
              <w:rPr>
                <w:rFonts w:hint="eastAsia" w:ascii="宋体" w:hAnsi="宋体" w:eastAsia="仿宋_GB2312"/>
                <w:b w:val="0"/>
                <w:bCs/>
                <w:sz w:val="32"/>
                <w:szCs w:val="32"/>
                <w:highlight w:val="none"/>
              </w:rPr>
              <w:t>负责人和主要成员</w:t>
            </w:r>
            <w:r>
              <w:rPr>
                <w:rFonts w:hint="eastAsia" w:ascii="宋体" w:hAnsi="宋体" w:eastAsia="仿宋_GB2312"/>
                <w:b w:val="0"/>
                <w:bCs/>
                <w:sz w:val="32"/>
                <w:szCs w:val="32"/>
                <w:highlight w:val="none"/>
                <w:lang w:eastAsia="zh-CN"/>
              </w:rPr>
              <w:t>近五年来取得的与本项目有关的成果</w:t>
            </w:r>
          </w:p>
          <w:p>
            <w:pPr>
              <w:keepNext w:val="0"/>
              <w:keepLines w:val="0"/>
              <w:pageBreakBefore w:val="0"/>
              <w:kinsoku/>
              <w:wordWrap/>
              <w:overflowPunct/>
              <w:topLinePunct w:val="0"/>
              <w:autoSpaceDE/>
              <w:autoSpaceDN/>
              <w:bidi w:val="0"/>
              <w:adjustRightInd/>
              <w:snapToGrid/>
              <w:spacing w:line="0" w:lineRule="atLeast"/>
              <w:jc w:val="center"/>
              <w:textAlignment w:val="auto"/>
              <w:rPr>
                <w:rFonts w:ascii="宋体" w:hAnsi="宋体" w:eastAsia="仿宋_GB2312"/>
                <w:b w:val="0"/>
                <w:bCs/>
                <w:sz w:val="32"/>
                <w:szCs w:val="32"/>
                <w:highlight w:val="none"/>
              </w:rPr>
            </w:pPr>
          </w:p>
        </w:tc>
        <w:tc>
          <w:tcPr>
            <w:tcW w:w="7573" w:type="dxa"/>
            <w:gridSpan w:val="7"/>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0" w:lineRule="atLeast"/>
              <w:jc w:val="both"/>
              <w:textAlignment w:val="auto"/>
              <w:rPr>
                <w:rFonts w:ascii="宋体" w:hAnsi="宋体" w:eastAsia="仿宋_GB2312"/>
                <w:b w:val="0"/>
                <w:bCs/>
                <w:sz w:val="32"/>
                <w:szCs w:val="32"/>
                <w:highlight w:val="none"/>
              </w:rPr>
            </w:pPr>
          </w:p>
        </w:tc>
      </w:tr>
    </w:tbl>
    <w:p>
      <w:pPr>
        <w:keepNext w:val="0"/>
        <w:keepLines w:val="0"/>
        <w:pageBreakBefore w:val="0"/>
        <w:widowControl/>
        <w:kinsoku/>
        <w:wordWrap/>
        <w:overflowPunct/>
        <w:topLinePunct w:val="0"/>
        <w:bidi w:val="0"/>
        <w:spacing w:line="594" w:lineRule="exact"/>
        <w:jc w:val="left"/>
        <w:textAlignment w:val="auto"/>
        <w:rPr>
          <w:rFonts w:ascii="宋体" w:hAnsi="宋体" w:eastAsia="仿宋_GB2312"/>
          <w:b/>
          <w:sz w:val="32"/>
          <w:szCs w:val="32"/>
          <w:highlight w:val="none"/>
        </w:rPr>
        <w:sectPr>
          <w:pgSz w:w="11906" w:h="16838"/>
          <w:pgMar w:top="2041" w:right="1474" w:bottom="1984" w:left="1587" w:header="851" w:footer="1275" w:gutter="0"/>
          <w:pgNumType w:fmt="decimal"/>
          <w:cols w:space="720" w:num="1"/>
          <w:docGrid w:type="lines" w:linePitch="313" w:charSpace="0"/>
        </w:sectPr>
      </w:pPr>
    </w:p>
    <w:tbl>
      <w:tblPr>
        <w:tblStyle w:val="5"/>
        <w:tblW w:w="96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9"/>
        <w:gridCol w:w="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8" w:type="dxa"/>
          <w:trHeight w:val="13770" w:hRule="atLeast"/>
          <w:jc w:val="center"/>
        </w:trPr>
        <w:tc>
          <w:tcPr>
            <w:tcW w:w="96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课题设计论证（</w:t>
            </w:r>
            <w:r>
              <w:rPr>
                <w:rFonts w:hint="eastAsia" w:ascii="宋体" w:hAnsi="宋体" w:eastAsia="仿宋_GB2312"/>
                <w:b w:val="0"/>
                <w:bCs/>
                <w:sz w:val="32"/>
                <w:szCs w:val="32"/>
                <w:highlight w:val="none"/>
                <w:lang w:val="en-US" w:eastAsia="zh-CN"/>
              </w:rPr>
              <w:t>不少于20</w:t>
            </w:r>
            <w:r>
              <w:rPr>
                <w:rFonts w:hint="eastAsia" w:ascii="宋体" w:hAnsi="宋体" w:eastAsia="仿宋_GB2312"/>
                <w:b w:val="0"/>
                <w:bCs/>
                <w:sz w:val="32"/>
                <w:szCs w:val="32"/>
                <w:highlight w:val="none"/>
              </w:rPr>
              <w:t>00字）:</w:t>
            </w:r>
          </w:p>
          <w:p>
            <w:pPr>
              <w:keepNext w:val="0"/>
              <w:keepLines w:val="0"/>
              <w:pageBreakBefore w:val="0"/>
              <w:kinsoku/>
              <w:wordWrap/>
              <w:overflowPunct/>
              <w:topLinePunct w:val="0"/>
              <w:bidi w:val="0"/>
              <w:spacing w:line="594" w:lineRule="exact"/>
              <w:ind w:firstLine="600"/>
              <w:textAlignment w:val="auto"/>
              <w:rPr>
                <w:rFonts w:hint="eastAsia" w:ascii="宋体" w:hAnsi="宋体" w:eastAsia="仿宋_GB2312"/>
                <w:b w:val="0"/>
                <w:bCs/>
                <w:sz w:val="32"/>
                <w:szCs w:val="32"/>
                <w:highlight w:val="none"/>
              </w:rPr>
            </w:pPr>
            <w:r>
              <w:rPr>
                <w:rFonts w:hint="eastAsia" w:ascii="宋体" w:hAnsi="宋体" w:eastAsia="仿宋_GB2312"/>
                <w:b w:val="0"/>
                <w:bCs/>
                <w:sz w:val="32"/>
                <w:szCs w:val="32"/>
                <w:highlight w:val="none"/>
              </w:rPr>
              <w:t>本课题研究的背景和目的；研究的主要内容，重点、难点和创新点；同类课题国内外研究状况；研究的理论意义和实践意义；研究的主要方法</w:t>
            </w:r>
            <w:r>
              <w:rPr>
                <w:rFonts w:hint="eastAsia" w:ascii="宋体" w:hAnsi="宋体" w:eastAsia="仿宋_GB2312"/>
                <w:b w:val="0"/>
                <w:bCs/>
                <w:sz w:val="32"/>
                <w:szCs w:val="32"/>
                <w:highlight w:val="none"/>
                <w:lang w:eastAsia="zh-CN"/>
              </w:rPr>
              <w:t>及研究成果</w:t>
            </w:r>
            <w:r>
              <w:rPr>
                <w:rFonts w:hint="eastAsia" w:ascii="宋体" w:hAnsi="宋体" w:eastAsia="仿宋_GB2312"/>
                <w:b w:val="0"/>
                <w:bCs/>
                <w:sz w:val="32"/>
                <w:szCs w:val="32"/>
                <w:highlight w:val="none"/>
              </w:rPr>
              <w:t>；研究的步骤和进度安排；</w:t>
            </w:r>
            <w:r>
              <w:rPr>
                <w:rFonts w:hint="eastAsia" w:ascii="宋体" w:hAnsi="宋体" w:eastAsia="仿宋_GB2312"/>
                <w:b w:val="0"/>
                <w:bCs/>
                <w:sz w:val="32"/>
                <w:szCs w:val="32"/>
                <w:highlight w:val="none"/>
                <w:lang w:eastAsia="zh-CN"/>
              </w:rPr>
              <w:t>本课题的经费预算</w:t>
            </w:r>
            <w:r>
              <w:rPr>
                <w:rFonts w:hint="eastAsia" w:ascii="宋体" w:hAnsi="宋体" w:eastAsia="仿宋_GB2312"/>
                <w:b w:val="0"/>
                <w:bCs/>
                <w:sz w:val="32"/>
                <w:szCs w:val="32"/>
                <w:highlight w:val="none"/>
              </w:rPr>
              <w:t>。</w:t>
            </w:r>
          </w:p>
          <w:p>
            <w:pPr>
              <w:keepNext w:val="0"/>
              <w:keepLines w:val="0"/>
              <w:pageBreakBefore w:val="0"/>
              <w:numPr>
                <w:ilvl w:val="0"/>
                <w:numId w:val="0"/>
              </w:numPr>
              <w:kinsoku/>
              <w:wordWrap/>
              <w:overflowPunct/>
              <w:topLinePunct w:val="0"/>
              <w:bidi w:val="0"/>
              <w:spacing w:line="594" w:lineRule="exact"/>
              <w:textAlignment w:val="auto"/>
              <w:rPr>
                <w:rFonts w:hint="default" w:ascii="宋体" w:hAnsi="宋体" w:eastAsia="仿宋_GB2312"/>
                <w:b w:val="0"/>
                <w:bCs/>
                <w:sz w:val="32"/>
                <w:szCs w:val="3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0" w:hRule="atLeast"/>
          <w:jc w:val="center"/>
        </w:trPr>
        <w:tc>
          <w:tcPr>
            <w:tcW w:w="963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课题所在单位意见：</w:t>
            </w: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ind w:firstLine="800" w:firstLineChars="250"/>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单位（盖章）         单位负责人签名：</w:t>
            </w:r>
          </w:p>
          <w:p>
            <w:pPr>
              <w:keepNext w:val="0"/>
              <w:keepLines w:val="0"/>
              <w:pageBreakBefore w:val="0"/>
              <w:kinsoku/>
              <w:wordWrap/>
              <w:overflowPunct/>
              <w:topLinePunct w:val="0"/>
              <w:bidi w:val="0"/>
              <w:spacing w:line="594" w:lineRule="exact"/>
              <w:ind w:firstLine="6080" w:firstLineChars="1900"/>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5" w:hRule="atLeast"/>
          <w:jc w:val="center"/>
        </w:trPr>
        <w:tc>
          <w:tcPr>
            <w:tcW w:w="9637"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团市委审核意见：</w:t>
            </w: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textAlignment w:val="auto"/>
              <w:rPr>
                <w:rFonts w:ascii="宋体" w:hAnsi="宋体" w:eastAsia="仿宋_GB2312"/>
                <w:b w:val="0"/>
                <w:bCs/>
                <w:sz w:val="32"/>
                <w:szCs w:val="32"/>
                <w:highlight w:val="none"/>
              </w:rPr>
            </w:pPr>
          </w:p>
          <w:p>
            <w:pPr>
              <w:keepNext w:val="0"/>
              <w:keepLines w:val="0"/>
              <w:pageBreakBefore w:val="0"/>
              <w:kinsoku/>
              <w:wordWrap/>
              <w:overflowPunct/>
              <w:topLinePunct w:val="0"/>
              <w:bidi w:val="0"/>
              <w:spacing w:line="594" w:lineRule="exact"/>
              <w:ind w:firstLine="5440" w:firstLineChars="1700"/>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（盖章）</w:t>
            </w:r>
          </w:p>
          <w:p>
            <w:pPr>
              <w:keepNext w:val="0"/>
              <w:keepLines w:val="0"/>
              <w:pageBreakBefore w:val="0"/>
              <w:kinsoku/>
              <w:wordWrap/>
              <w:overflowPunct/>
              <w:topLinePunct w:val="0"/>
              <w:bidi w:val="0"/>
              <w:spacing w:line="594" w:lineRule="exact"/>
              <w:ind w:firstLine="5775"/>
              <w:textAlignment w:val="auto"/>
              <w:rPr>
                <w:rFonts w:ascii="宋体" w:hAnsi="宋体" w:eastAsia="仿宋_GB2312"/>
                <w:b w:val="0"/>
                <w:bCs/>
                <w:sz w:val="32"/>
                <w:szCs w:val="32"/>
                <w:highlight w:val="none"/>
              </w:rPr>
            </w:pPr>
            <w:r>
              <w:rPr>
                <w:rFonts w:hint="eastAsia" w:ascii="宋体" w:hAnsi="宋体" w:eastAsia="仿宋_GB2312"/>
                <w:b w:val="0"/>
                <w:bCs/>
                <w:sz w:val="32"/>
                <w:szCs w:val="32"/>
                <w:highlight w:val="none"/>
              </w:rPr>
              <w:t>年   月   日</w:t>
            </w:r>
          </w:p>
        </w:tc>
      </w:tr>
    </w:tbl>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p>
      <w:pPr>
        <w:keepNext w:val="0"/>
        <w:keepLines w:val="0"/>
        <w:pageBreakBefore w:val="0"/>
        <w:kinsoku/>
        <w:wordWrap/>
        <w:overflowPunct/>
        <w:topLinePunct w:val="0"/>
        <w:bidi w:val="0"/>
        <w:spacing w:line="594" w:lineRule="exact"/>
        <w:textAlignment w:val="auto"/>
        <w:rPr>
          <w:rFonts w:ascii="宋体" w:hAnsi="宋体"/>
          <w:highlight w:val="none"/>
        </w:rPr>
      </w:pPr>
    </w:p>
    <w:tbl>
      <w:tblPr>
        <w:tblStyle w:val="5"/>
        <w:tblpPr w:leftFromText="181" w:rightFromText="181" w:vertAnchor="page" w:horzAnchor="page" w:tblpX="1122" w:tblpY="13549"/>
        <w:tblW w:w="9637" w:type="dxa"/>
        <w:jc w:val="center"/>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4116"/>
        <w:gridCol w:w="552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28" w:hRule="atLeast"/>
          <w:jc w:val="center"/>
        </w:trPr>
        <w:tc>
          <w:tcPr>
            <w:tcW w:w="9637" w:type="dxa"/>
            <w:gridSpan w:val="2"/>
            <w:tcBorders>
              <w:top w:val="nil"/>
              <w:left w:val="single" w:color="FFFFFF" w:sz="4" w:space="0"/>
              <w:bottom w:val="single" w:color="auto" w:sz="4" w:space="0"/>
              <w:right w:val="nil"/>
            </w:tcBorders>
            <w:vAlign w:val="top"/>
          </w:tcPr>
          <w:p>
            <w:pPr>
              <w:pStyle w:val="12"/>
              <w:keepNext w:val="0"/>
              <w:keepLines w:val="0"/>
              <w:pageBreakBefore w:val="0"/>
              <w:kinsoku/>
              <w:wordWrap/>
              <w:overflowPunct/>
              <w:topLinePunct w:val="0"/>
              <w:autoSpaceDE/>
              <w:autoSpaceDN/>
              <w:bidi w:val="0"/>
              <w:spacing w:before="0" w:beforeLines="0" w:after="0" w:afterLines="0" w:line="594" w:lineRule="exact"/>
              <w:ind w:left="1585" w:leftChars="48" w:hanging="1484" w:hangingChars="464"/>
              <w:jc w:val="both"/>
              <w:rPr>
                <w:rFonts w:hint="eastAsia" w:ascii="宋体" w:hAnsi="宋体" w:eastAsia="方正仿宋_GBK"/>
                <w:color w:val="auto"/>
                <w:szCs w:val="32"/>
                <w:highlight w:val="none"/>
              </w:rPr>
            </w:pP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639" w:hRule="atLeast"/>
          <w:jc w:val="center"/>
        </w:trPr>
        <w:tc>
          <w:tcPr>
            <w:tcW w:w="4116" w:type="dxa"/>
            <w:tcBorders>
              <w:top w:val="single" w:color="auto" w:sz="4" w:space="0"/>
              <w:left w:val="single" w:color="FFFFFF" w:sz="4" w:space="0"/>
              <w:bottom w:val="single" w:color="auto" w:sz="4" w:space="0"/>
              <w:right w:val="nil"/>
            </w:tcBorders>
            <w:vAlign w:val="top"/>
          </w:tcPr>
          <w:p>
            <w:pPr>
              <w:keepNext w:val="0"/>
              <w:keepLines w:val="0"/>
              <w:pageBreakBefore w:val="0"/>
              <w:tabs>
                <w:tab w:val="left" w:pos="5598"/>
              </w:tabs>
              <w:kinsoku/>
              <w:wordWrap/>
              <w:overflowPunct/>
              <w:topLinePunct w:val="0"/>
              <w:autoSpaceDE/>
              <w:autoSpaceDN/>
              <w:bidi w:val="0"/>
              <w:spacing w:before="0" w:beforeLines="0" w:after="0" w:afterLines="0" w:line="594" w:lineRule="exact"/>
              <w:ind w:firstLine="156" w:firstLineChars="49"/>
              <w:jc w:val="both"/>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共青团</w:t>
            </w:r>
            <w:r>
              <w:rPr>
                <w:rFonts w:hint="eastAsia" w:ascii="宋体" w:hAnsi="宋体" w:eastAsia="仿宋_GB2312" w:cs="仿宋_GB2312"/>
                <w:color w:val="auto"/>
                <w:sz w:val="32"/>
                <w:szCs w:val="32"/>
                <w:highlight w:val="none"/>
                <w:lang w:eastAsia="zh-CN"/>
              </w:rPr>
              <w:t>佛山市</w:t>
            </w:r>
            <w:r>
              <w:rPr>
                <w:rFonts w:hint="eastAsia" w:ascii="宋体" w:hAnsi="宋体" w:eastAsia="仿宋_GB2312" w:cs="仿宋_GB2312"/>
                <w:color w:val="auto"/>
                <w:sz w:val="32"/>
                <w:szCs w:val="32"/>
                <w:highlight w:val="none"/>
                <w:lang w:val="en-US" w:eastAsia="zh-CN"/>
              </w:rPr>
              <w:t>委员会</w:t>
            </w:r>
            <w:r>
              <w:rPr>
                <w:rFonts w:hint="eastAsia" w:ascii="宋体" w:hAnsi="宋体" w:eastAsia="仿宋_GB2312" w:cs="仿宋_GB2312"/>
                <w:color w:val="auto"/>
                <w:sz w:val="32"/>
                <w:szCs w:val="32"/>
                <w:highlight w:val="none"/>
              </w:rPr>
              <w:t>办公室</w:t>
            </w:r>
          </w:p>
        </w:tc>
        <w:tc>
          <w:tcPr>
            <w:tcW w:w="5521" w:type="dxa"/>
            <w:tcBorders>
              <w:top w:val="single" w:color="auto" w:sz="4" w:space="0"/>
              <w:left w:val="nil"/>
              <w:bottom w:val="single" w:color="auto" w:sz="4" w:space="0"/>
              <w:right w:val="nil"/>
            </w:tcBorders>
            <w:vAlign w:val="top"/>
          </w:tcPr>
          <w:p>
            <w:pPr>
              <w:keepNext w:val="0"/>
              <w:keepLines w:val="0"/>
              <w:pageBreakBefore w:val="0"/>
              <w:tabs>
                <w:tab w:val="left" w:pos="5598"/>
              </w:tabs>
              <w:kinsoku/>
              <w:wordWrap/>
              <w:overflowPunct/>
              <w:topLinePunct w:val="0"/>
              <w:autoSpaceDE/>
              <w:autoSpaceDN/>
              <w:bidi w:val="0"/>
              <w:spacing w:before="0" w:beforeLines="0" w:after="0" w:afterLines="0" w:line="594" w:lineRule="exact"/>
              <w:ind w:right="186" w:firstLine="790" w:firstLineChars="247"/>
              <w:jc w:val="both"/>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   </w:t>
            </w:r>
            <w:r>
              <w:rPr>
                <w:rFonts w:hint="eastAsia" w:ascii="宋体" w:hAnsi="宋体" w:eastAsia="仿宋_GB2312" w:cs="仿宋_GB2312"/>
                <w:color w:val="auto"/>
                <w:sz w:val="32"/>
                <w:szCs w:val="32"/>
                <w:highlight w:val="none"/>
                <w:lang w:val="en-US" w:eastAsia="zh-CN"/>
              </w:rPr>
              <w:t xml:space="preserve">    </w:t>
            </w:r>
            <w:r>
              <w:rPr>
                <w:rFonts w:hint="default"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20</w:t>
            </w:r>
            <w:r>
              <w:rPr>
                <w:rFonts w:hint="eastAsia" w:ascii="宋体" w:hAnsi="宋体" w:eastAsia="仿宋_GB2312" w:cs="仿宋_GB2312"/>
                <w:color w:val="auto"/>
                <w:sz w:val="32"/>
                <w:szCs w:val="32"/>
                <w:highlight w:val="none"/>
                <w:lang w:val="en-US" w:eastAsia="zh-CN"/>
              </w:rPr>
              <w:t>22</w:t>
            </w:r>
            <w:r>
              <w:rPr>
                <w:rFonts w:hint="eastAsia" w:ascii="宋体" w:hAnsi="宋体" w:eastAsia="仿宋_GB2312" w:cs="仿宋_GB2312"/>
                <w:color w:val="auto"/>
                <w:sz w:val="32"/>
                <w:szCs w:val="32"/>
                <w:highlight w:val="none"/>
              </w:rPr>
              <w:t>年</w:t>
            </w:r>
            <w:r>
              <w:rPr>
                <w:rFonts w:hint="eastAsia" w:ascii="宋体" w:hAnsi="宋体" w:eastAsia="仿宋_GB2312" w:cs="仿宋_GB2312"/>
                <w:color w:val="auto"/>
                <w:sz w:val="32"/>
                <w:szCs w:val="32"/>
                <w:highlight w:val="none"/>
                <w:lang w:val="en-US" w:eastAsia="zh-CN"/>
              </w:rPr>
              <w:t>10</w:t>
            </w:r>
            <w:r>
              <w:rPr>
                <w:rFonts w:hint="eastAsia" w:ascii="宋体" w:hAnsi="宋体" w:eastAsia="仿宋_GB2312" w:cs="仿宋_GB2312"/>
                <w:color w:val="auto"/>
                <w:sz w:val="32"/>
                <w:szCs w:val="32"/>
                <w:highlight w:val="none"/>
              </w:rPr>
              <w:t>月</w:t>
            </w:r>
            <w:r>
              <w:rPr>
                <w:rFonts w:hint="eastAsia" w:ascii="宋体" w:hAnsi="宋体" w:eastAsia="仿宋_GB2312" w:cs="仿宋_GB2312"/>
                <w:color w:val="auto"/>
                <w:sz w:val="32"/>
                <w:szCs w:val="32"/>
                <w:highlight w:val="none"/>
                <w:lang w:val="en-US" w:eastAsia="zh-CN"/>
              </w:rPr>
              <w:t>9</w:t>
            </w:r>
            <w:r>
              <w:rPr>
                <w:rFonts w:hint="eastAsia" w:ascii="宋体" w:hAnsi="宋体" w:eastAsia="仿宋_GB2312" w:cs="仿宋_GB2312"/>
                <w:color w:val="auto"/>
                <w:sz w:val="32"/>
                <w:szCs w:val="32"/>
                <w:highlight w:val="none"/>
              </w:rPr>
              <w:t>日印发</w:t>
            </w:r>
          </w:p>
        </w:tc>
      </w:tr>
    </w:tbl>
    <w:p>
      <w:pPr>
        <w:keepNext w:val="0"/>
        <w:keepLines w:val="0"/>
        <w:pageBreakBefore w:val="0"/>
        <w:kinsoku/>
        <w:wordWrap/>
        <w:overflowPunct/>
        <w:topLinePunct w:val="0"/>
        <w:bidi w:val="0"/>
        <w:spacing w:line="594" w:lineRule="exact"/>
        <w:textAlignment w:val="auto"/>
        <w:rPr>
          <w:rFonts w:hint="default" w:ascii="宋体" w:hAnsi="宋体"/>
          <w:lang w:val="en-US" w:eastAsia="zh-CN"/>
        </w:rPr>
      </w:pPr>
    </w:p>
    <w:sectPr>
      <w:headerReference r:id="rId8" w:type="default"/>
      <w:footerReference r:id="rId9"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公文小标宋简">
    <w:altName w:val="宋体"/>
    <w:panose1 w:val="02010609010101010101"/>
    <w:charset w:val="86"/>
    <w:family w:val="swiss"/>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tabs>
        <w:tab w:val="center" w:pos="4153"/>
        <w:tab w:val="right"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firstLineChars="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align>top</wp:align>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tabs>
        <w:tab w:val="center" w:pos="4153"/>
        <w:tab w:val="right" w:pos="8306"/>
      </w:tabs>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F36255"/>
    <w:rsid w:val="091605F2"/>
    <w:rsid w:val="09857BE5"/>
    <w:rsid w:val="0AF66274"/>
    <w:rsid w:val="11244B10"/>
    <w:rsid w:val="1ABD7227"/>
    <w:rsid w:val="1B3969F4"/>
    <w:rsid w:val="1B6C2E57"/>
    <w:rsid w:val="1D094280"/>
    <w:rsid w:val="22426E56"/>
    <w:rsid w:val="28D74A3C"/>
    <w:rsid w:val="3211409C"/>
    <w:rsid w:val="32D7365F"/>
    <w:rsid w:val="3ABD30A8"/>
    <w:rsid w:val="3C5F002B"/>
    <w:rsid w:val="43987799"/>
    <w:rsid w:val="49075EEE"/>
    <w:rsid w:val="49530BED"/>
    <w:rsid w:val="5F471DF1"/>
    <w:rsid w:val="619B7C8F"/>
    <w:rsid w:val="62347A41"/>
    <w:rsid w:val="64B034E6"/>
    <w:rsid w:val="66CE438C"/>
    <w:rsid w:val="6A846C75"/>
    <w:rsid w:val="6AD6507F"/>
    <w:rsid w:val="70756C9B"/>
    <w:rsid w:val="D6B79786"/>
    <w:rsid w:val="FDBB6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kern w:val="0"/>
      <w:sz w:val="27"/>
      <w:szCs w:val="27"/>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Normal (Web)"/>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 w:type="paragraph" w:customStyle="1" w:styleId="9">
    <w:name w:val="Default"/>
    <w:qFormat/>
    <w:uiPriority w:val="0"/>
    <w:pPr>
      <w:widowControl w:val="0"/>
      <w:autoSpaceDE w:val="0"/>
      <w:autoSpaceDN w:val="0"/>
    </w:pPr>
    <w:rPr>
      <w:rFonts w:hint="eastAsia" w:ascii="方正小标宋简体" w:hAnsi="方正小标宋简体" w:eastAsia="方正小标宋简体" w:cs="Times New Roman"/>
      <w:color w:val="000000"/>
      <w:sz w:val="24"/>
      <w:szCs w:val="22"/>
      <w:lang w:val="en-US" w:eastAsia="zh-CN" w:bidi="ar-SA"/>
    </w:rPr>
  </w:style>
  <w:style w:type="paragraph" w:customStyle="1" w:styleId="10">
    <w:name w:val="正文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主题词"/>
    <w:basedOn w:val="1"/>
    <w:qFormat/>
    <w:uiPriority w:val="0"/>
    <w:pPr>
      <w:ind w:left="1400" w:hanging="1400"/>
    </w:pPr>
    <w:rPr>
      <w:rFonts w:eastAsia="公文小标宋简"/>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2388</Words>
  <Characters>2540</Characters>
  <Lines>0</Lines>
  <Paragraphs>0</Paragraphs>
  <TotalTime>42</TotalTime>
  <ScaleCrop>false</ScaleCrop>
  <LinksUpToDate>false</LinksUpToDate>
  <CharactersWithSpaces>2657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stw</dc:creator>
  <cp:lastModifiedBy>tsw</cp:lastModifiedBy>
  <dcterms:modified xsi:type="dcterms:W3CDTF">2022-10-09T03:50:20Z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